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030D5" w14:textId="77777777" w:rsidR="001312CE" w:rsidRPr="001D1267" w:rsidRDefault="001312CE">
      <w:pPr>
        <w:rPr>
          <w:rFonts w:cs="B Titr"/>
          <w:color w:val="000000" w:themeColor="text1"/>
          <w:lang w:bidi="fa-IR"/>
        </w:rPr>
      </w:pPr>
    </w:p>
    <w:tbl>
      <w:tblPr>
        <w:tblStyle w:val="TableGrid"/>
        <w:bidiVisual/>
        <w:tblW w:w="14169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287E97" w:rsidRPr="001312CE" w14:paraId="13634F03" w14:textId="77777777" w:rsidTr="00287E97">
        <w:trPr>
          <w:trHeight w:val="700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CDFAFB"/>
            <w:vAlign w:val="center"/>
          </w:tcPr>
          <w:p w14:paraId="37DF7A4B" w14:textId="1EA5AD09" w:rsidR="00287E97" w:rsidRPr="00D314BE" w:rsidRDefault="00287E97" w:rsidP="00287E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دوره بالینی</w:t>
            </w:r>
          </w:p>
        </w:tc>
      </w:tr>
      <w:tr w:rsidR="00B5231A" w:rsidRPr="001312CE" w14:paraId="553191D9" w14:textId="77777777" w:rsidTr="00C6706B">
        <w:trPr>
          <w:trHeight w:val="3036"/>
        </w:trPr>
        <w:tc>
          <w:tcPr>
            <w:tcW w:w="4723" w:type="dxa"/>
            <w:tcBorders>
              <w:top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7DF77FE" w14:textId="77777777" w:rsidR="00B5231A" w:rsidRPr="001312CE" w:rsidRDefault="00B5231A" w:rsidP="00B5231A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اطلاعات مربوط به درس</w:t>
            </w:r>
          </w:p>
          <w:p w14:paraId="530B33B9" w14:textId="23ACF9FF" w:rsidR="00B5231A" w:rsidRPr="001312CE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گروه آموزشی ارائه دهنده:</w:t>
            </w:r>
            <w:r w:rsidR="00312E3F">
              <w:rPr>
                <w:rFonts w:cs="B Titr"/>
                <w:lang w:bidi="fa-IR"/>
              </w:rPr>
              <w:t xml:space="preserve"> </w:t>
            </w:r>
            <w:r w:rsidR="00312E3F">
              <w:rPr>
                <w:rFonts w:cs="B Titr" w:hint="cs"/>
                <w:rtl/>
                <w:lang w:bidi="fa-IR"/>
              </w:rPr>
              <w:t xml:space="preserve"> داخلی- جراحی</w:t>
            </w:r>
          </w:p>
          <w:p w14:paraId="6FCC2223" w14:textId="198396FE" w:rsidR="00B5231A" w:rsidRPr="001312CE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نام درس:</w:t>
            </w:r>
            <w:r w:rsidR="00312E3F">
              <w:rPr>
                <w:rFonts w:cs="B Titr" w:hint="cs"/>
                <w:rtl/>
                <w:lang w:bidi="fa-IR"/>
              </w:rPr>
              <w:t xml:space="preserve"> بزرگسالان و سالمندان2(کارآموزی نفرولوژی)</w:t>
            </w:r>
          </w:p>
          <w:p w14:paraId="05468211" w14:textId="6DA4BE33" w:rsidR="00B5231A" w:rsidRPr="001312CE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نوع و تعداد واحد:</w:t>
            </w:r>
            <w:r w:rsidR="00312E3F">
              <w:rPr>
                <w:rFonts w:cs="B Titr" w:hint="cs"/>
                <w:rtl/>
                <w:lang w:bidi="fa-IR"/>
              </w:rPr>
              <w:t>5/0</w:t>
            </w:r>
          </w:p>
          <w:p w14:paraId="7CF888A2" w14:textId="0C87E36A" w:rsidR="00B5231A" w:rsidRPr="001312CE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پیش</w:t>
            </w:r>
            <w:r w:rsidRPr="001312CE">
              <w:rPr>
                <w:rFonts w:cs="B Titr"/>
                <w:rtl/>
                <w:lang w:bidi="fa-IR"/>
              </w:rPr>
              <w:softHyphen/>
            </w:r>
            <w:r w:rsidRPr="001312CE">
              <w:rPr>
                <w:rFonts w:cs="B Titr" w:hint="cs"/>
                <w:rtl/>
                <w:lang w:bidi="fa-IR"/>
              </w:rPr>
              <w:t>نیاز/هم نیاز:</w:t>
            </w:r>
            <w:r w:rsidR="00C76579">
              <w:rPr>
                <w:rFonts w:cs="B Titr" w:hint="cs"/>
                <w:rtl/>
                <w:lang w:bidi="fa-IR"/>
              </w:rPr>
              <w:t xml:space="preserve"> بزرگسالان و سالمندان یک</w:t>
            </w:r>
          </w:p>
          <w:p w14:paraId="659EB379" w14:textId="6B5DFBB1" w:rsidR="00B5231A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رشته و مقطع تحصیلی:</w:t>
            </w:r>
            <w:r w:rsidR="00312E3F">
              <w:rPr>
                <w:rFonts w:cs="B Titr" w:hint="cs"/>
                <w:rtl/>
                <w:lang w:bidi="fa-IR"/>
              </w:rPr>
              <w:t>پرستاری-کارشناسی</w:t>
            </w:r>
          </w:p>
          <w:p w14:paraId="14581648" w14:textId="2796410B" w:rsidR="007E0DC7" w:rsidRDefault="00B5231A" w:rsidP="00B5231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</w:t>
            </w:r>
            <w:r w:rsidR="007E0DC7">
              <w:rPr>
                <w:rFonts w:cs="B Titr" w:hint="cs"/>
                <w:rtl/>
                <w:lang w:bidi="fa-IR"/>
              </w:rPr>
              <w:t>برگزاری دوره:</w:t>
            </w:r>
            <w:r w:rsidR="00312E3F">
              <w:rPr>
                <w:rFonts w:cs="B Titr" w:hint="cs"/>
                <w:rtl/>
                <w:lang w:bidi="fa-IR"/>
              </w:rPr>
              <w:t>بیمارستان شهید لبافی نژاد</w:t>
            </w:r>
          </w:p>
          <w:p w14:paraId="5AB6E69E" w14:textId="3F2BC84F" w:rsidR="007C4B99" w:rsidRPr="001312CE" w:rsidRDefault="00B5231A" w:rsidP="00F5275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تاریخ</w:t>
            </w:r>
            <w:r w:rsidR="00F5275A">
              <w:rPr>
                <w:rFonts w:cs="B Titr" w:hint="cs"/>
                <w:rtl/>
                <w:lang w:bidi="fa-IR"/>
              </w:rPr>
              <w:t>‌</w:t>
            </w:r>
            <w:r>
              <w:rPr>
                <w:rFonts w:cs="B Titr" w:hint="cs"/>
                <w:rtl/>
                <w:lang w:bidi="fa-IR"/>
              </w:rPr>
              <w:t>های برگزاری دوره:</w:t>
            </w:r>
            <w:r w:rsidR="00AE2707">
              <w:rPr>
                <w:rFonts w:cs="B Titr" w:hint="cs"/>
                <w:rtl/>
                <w:lang w:bidi="fa-IR"/>
              </w:rPr>
              <w:t>31/6 الی12/7 شنبه تا دوشنبه و 3/7 الی 15/7 سه شنبه تا پنج شنبه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5BA1E4E" w14:textId="77777777" w:rsidR="006B15A4" w:rsidRDefault="006B15A4" w:rsidP="00C6706B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0F684F8B" w14:textId="737713E2" w:rsidR="00C6706B" w:rsidRPr="001312CE" w:rsidRDefault="00C6706B" w:rsidP="00C6706B">
            <w:pPr>
              <w:bidi/>
              <w:rPr>
                <w:rFonts w:cs="B Titr"/>
                <w:rtl/>
                <w:lang w:bidi="fa-IR"/>
              </w:rPr>
            </w:pPr>
            <w:r w:rsidRPr="001312CE">
              <w:rPr>
                <w:rFonts w:cs="B Titr" w:hint="cs"/>
                <w:rtl/>
                <w:lang w:bidi="fa-IR"/>
              </w:rPr>
              <w:t>نام مسئول درس:</w:t>
            </w:r>
            <w:r w:rsidR="00312E3F">
              <w:rPr>
                <w:rFonts w:cs="B Titr" w:hint="cs"/>
                <w:rtl/>
                <w:lang w:bidi="fa-IR"/>
              </w:rPr>
              <w:t xml:space="preserve"> دکتر حسن دوست</w:t>
            </w:r>
          </w:p>
          <w:p w14:paraId="2FC03654" w14:textId="340156F5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رتبه علمی:</w:t>
            </w:r>
            <w:r w:rsidR="00312E3F">
              <w:rPr>
                <w:rFonts w:cs="B Titr" w:hint="cs"/>
                <w:rtl/>
                <w:lang w:bidi="fa-IR"/>
              </w:rPr>
              <w:t>استادیار</w:t>
            </w:r>
          </w:p>
          <w:p w14:paraId="7BF0FC25" w14:textId="0F1C67E3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 w:rsidR="00312E3F">
              <w:rPr>
                <w:rFonts w:cs="B Titr" w:hint="cs"/>
                <w:rtl/>
                <w:lang w:bidi="fa-IR"/>
              </w:rPr>
              <w:t>پرستاری</w:t>
            </w:r>
          </w:p>
          <w:p w14:paraId="67060A28" w14:textId="1CC0C78E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کار:</w:t>
            </w:r>
            <w:r w:rsidR="00312E3F">
              <w:rPr>
                <w:rFonts w:cs="B Titr" w:hint="cs"/>
                <w:rtl/>
                <w:lang w:bidi="fa-IR"/>
              </w:rPr>
              <w:t>دانشکده پرستاری و مامائی شهید بهشتی</w:t>
            </w:r>
          </w:p>
          <w:p w14:paraId="6DC07DF7" w14:textId="77777777" w:rsidR="006B15A4" w:rsidRDefault="006B15A4" w:rsidP="006B15A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تماس:</w:t>
            </w:r>
          </w:p>
          <w:p w14:paraId="71619F5D" w14:textId="67028EAD" w:rsidR="00B5231A" w:rsidRPr="001312CE" w:rsidRDefault="006B15A4" w:rsidP="00287E9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</w:p>
        </w:tc>
        <w:tc>
          <w:tcPr>
            <w:tcW w:w="4723" w:type="dxa"/>
            <w:tcBorders>
              <w:left w:val="thinThickSmallGap" w:sz="24" w:space="0" w:color="auto"/>
            </w:tcBorders>
            <w:shd w:val="clear" w:color="auto" w:fill="FFFFFF" w:themeFill="background1"/>
          </w:tcPr>
          <w:p w14:paraId="7AD98F38" w14:textId="77777777" w:rsidR="00287E97" w:rsidRPr="00D314BE" w:rsidRDefault="00287E97" w:rsidP="00287E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14:paraId="5FE4AD0E" w14:textId="6F37C879" w:rsidR="00287E97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 w:rsidRPr="00D314BE">
              <w:rPr>
                <w:rFonts w:cs="B Titr" w:hint="cs"/>
                <w:rtl/>
                <w:lang w:bidi="fa-IR"/>
              </w:rPr>
              <w:t>نام مدرس/مدرسین همکار:</w:t>
            </w:r>
            <w:r w:rsidR="00C76579">
              <w:rPr>
                <w:rFonts w:cs="B Titr" w:hint="cs"/>
                <w:rtl/>
                <w:lang w:bidi="fa-IR"/>
              </w:rPr>
              <w:t xml:space="preserve"> دکتر خاکی</w:t>
            </w:r>
          </w:p>
          <w:p w14:paraId="62CFDB22" w14:textId="52BA216C" w:rsidR="00287E97" w:rsidRDefault="00287E97" w:rsidP="00287E9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3786B"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  <w:r w:rsidR="000E0F2C">
              <w:rPr>
                <w:rFonts w:cs="B Titr"/>
                <w:sz w:val="24"/>
                <w:szCs w:val="24"/>
                <w:lang w:bidi="fa-IR"/>
              </w:rPr>
              <w:t xml:space="preserve"> </w:t>
            </w:r>
            <w:r w:rsidR="000E0F2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هیات آموزشی</w:t>
            </w:r>
          </w:p>
          <w:p w14:paraId="5B169A84" w14:textId="1CDDE158" w:rsidR="00287E97" w:rsidRPr="0063786B" w:rsidRDefault="00287E97" w:rsidP="00287E9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رشته تحصیلی</w:t>
            </w:r>
            <w:r w:rsidR="000E0F2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آموزش پرستاری</w:t>
            </w:r>
          </w:p>
          <w:p w14:paraId="0D329AC4" w14:textId="77777777" w:rsidR="00287E97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 همکار: </w:t>
            </w:r>
          </w:p>
          <w:p w14:paraId="6967F863" w14:textId="3EFA8F30" w:rsidR="00287E97" w:rsidRPr="00D314BE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 w:rsidRPr="00D314BE">
              <w:rPr>
                <w:rFonts w:cs="B Titr" w:hint="cs"/>
                <w:rtl/>
                <w:lang w:bidi="fa-IR"/>
              </w:rPr>
              <w:t xml:space="preserve">محل کار </w:t>
            </w:r>
            <w:r>
              <w:rPr>
                <w:rFonts w:cs="B Titr" w:hint="cs"/>
                <w:rtl/>
                <w:lang w:bidi="fa-IR"/>
              </w:rPr>
              <w:t>:</w:t>
            </w:r>
            <w:r w:rsidR="000E0F2C">
              <w:rPr>
                <w:rFonts w:cs="B Titr" w:hint="cs"/>
                <w:rtl/>
                <w:lang w:bidi="fa-IR"/>
              </w:rPr>
              <w:t xml:space="preserve"> دانشکده پرستاری و مامائی شهید بهشتی</w:t>
            </w:r>
          </w:p>
          <w:p w14:paraId="1E39B38B" w14:textId="68286A06" w:rsidR="006B15A4" w:rsidRDefault="00287E97" w:rsidP="00287E9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</w:p>
          <w:p w14:paraId="26A9A527" w14:textId="77777777" w:rsidR="00B5231A" w:rsidRPr="001312CE" w:rsidRDefault="00B5231A" w:rsidP="0051625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2C78A1" w:rsidRPr="001312CE" w14:paraId="62A74A7B" w14:textId="77777777" w:rsidTr="00287E97">
        <w:trPr>
          <w:trHeight w:val="513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E1EA9F" w:themeFill="accent1" w:themeFillTint="66"/>
          </w:tcPr>
          <w:p w14:paraId="69B51303" w14:textId="077F7A43" w:rsidR="002C78A1" w:rsidRDefault="002C78A1" w:rsidP="002C78A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ویرایش: </w:t>
            </w:r>
            <w:r w:rsidR="00AE2707">
              <w:rPr>
                <w:rFonts w:cs="B Titr" w:hint="cs"/>
                <w:rtl/>
                <w:lang w:bidi="fa-IR"/>
              </w:rPr>
              <w:t>2/5/1404</w:t>
            </w:r>
            <w:bookmarkStart w:id="0" w:name="_GoBack"/>
            <w:bookmarkEnd w:id="0"/>
          </w:p>
        </w:tc>
      </w:tr>
      <w:tr w:rsidR="00287E97" w:rsidRPr="001312CE" w14:paraId="19FDD6C1" w14:textId="77777777" w:rsidTr="00287E97">
        <w:trPr>
          <w:trHeight w:val="513"/>
        </w:trPr>
        <w:tc>
          <w:tcPr>
            <w:tcW w:w="14169" w:type="dxa"/>
            <w:gridSpan w:val="3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CDFAFB"/>
          </w:tcPr>
          <w:p w14:paraId="663C1276" w14:textId="7323E35E" w:rsidR="00287E97" w:rsidRDefault="00287E97" w:rsidP="002C78A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شرح دوره: </w:t>
            </w:r>
            <w:r w:rsidR="00C3799A">
              <w:rPr>
                <w:rFonts w:cs="B Titr" w:hint="cs"/>
                <w:rtl/>
                <w:lang w:bidi="fa-IR"/>
              </w:rPr>
              <w:t>دراین کارآموزی دانشجو با استفاده از نظریه ها، الگوها ومفاهیم زیر بنائی پرستاری به بررسی و شناخت وضعیت سلامت مددجویان بزرگسال و سالمند</w:t>
            </w:r>
            <w:r w:rsidR="000E0F2C">
              <w:rPr>
                <w:rFonts w:cs="B Titr" w:hint="cs"/>
                <w:rtl/>
                <w:lang w:bidi="fa-IR"/>
              </w:rPr>
              <w:t>ان</w:t>
            </w:r>
            <w:r w:rsidR="00C3799A">
              <w:rPr>
                <w:rFonts w:cs="B Titr" w:hint="cs"/>
                <w:rtl/>
                <w:lang w:bidi="fa-IR"/>
              </w:rPr>
              <w:t xml:space="preserve"> مبتلا به اختلالات کلیوی </w:t>
            </w:r>
            <w:r w:rsidR="000E0F2C">
              <w:rPr>
                <w:rFonts w:cs="B Titr" w:hint="cs"/>
                <w:rtl/>
                <w:lang w:bidi="fa-IR"/>
              </w:rPr>
              <w:t xml:space="preserve"> و ادراری </w:t>
            </w:r>
            <w:r w:rsidR="00C3799A">
              <w:rPr>
                <w:rFonts w:cs="B Titr" w:hint="cs"/>
                <w:rtl/>
                <w:lang w:bidi="fa-IR"/>
              </w:rPr>
              <w:t xml:space="preserve">می پردازد و بر اساس تشخیص های پرستاری تدابیر مناسب را تدوین و </w:t>
            </w:r>
            <w:r w:rsidR="000E0F2C">
              <w:rPr>
                <w:rFonts w:cs="B Titr" w:hint="cs"/>
                <w:rtl/>
                <w:lang w:bidi="fa-IR"/>
              </w:rPr>
              <w:t>اجرا خواهد کرد.</w:t>
            </w:r>
          </w:p>
          <w:p w14:paraId="0CF717FE" w14:textId="77777777" w:rsidR="00287E97" w:rsidRDefault="00287E97" w:rsidP="00287E97">
            <w:pPr>
              <w:bidi/>
              <w:rPr>
                <w:rFonts w:cs="B Titr"/>
                <w:rtl/>
                <w:lang w:bidi="fa-IR"/>
              </w:rPr>
            </w:pPr>
          </w:p>
          <w:p w14:paraId="7E603406" w14:textId="77777777" w:rsidR="00287E97" w:rsidRDefault="00287E97" w:rsidP="00287E97">
            <w:pPr>
              <w:bidi/>
              <w:rPr>
                <w:rFonts w:cs="B Titr"/>
                <w:rtl/>
                <w:lang w:bidi="fa-IR"/>
              </w:rPr>
            </w:pPr>
          </w:p>
          <w:p w14:paraId="4EFEA49C" w14:textId="2490E8B4" w:rsidR="00287E97" w:rsidRDefault="00287E97" w:rsidP="00287E97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46E13C35" w14:textId="77777777" w:rsidR="001312CE" w:rsidRDefault="001312CE" w:rsidP="001312CE">
      <w:pPr>
        <w:bidi/>
        <w:jc w:val="center"/>
        <w:rPr>
          <w:rFonts w:cs="B Titr"/>
          <w:rtl/>
          <w:lang w:bidi="fa-IR"/>
        </w:rPr>
      </w:pPr>
    </w:p>
    <w:p w14:paraId="564A7B2E" w14:textId="2A4792DD" w:rsidR="007A3857" w:rsidRDefault="007A3857" w:rsidP="002C78A1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14859" w:type="dxa"/>
        <w:tblInd w:w="-5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12"/>
        <w:gridCol w:w="1776"/>
        <w:gridCol w:w="2035"/>
        <w:gridCol w:w="867"/>
        <w:gridCol w:w="888"/>
        <w:gridCol w:w="802"/>
        <w:gridCol w:w="1261"/>
        <w:gridCol w:w="1288"/>
        <w:gridCol w:w="1261"/>
        <w:gridCol w:w="1873"/>
        <w:gridCol w:w="1596"/>
      </w:tblGrid>
      <w:tr w:rsidR="00287E97" w14:paraId="611C3F3F" w14:textId="7560C48E" w:rsidTr="00287E97">
        <w:trPr>
          <w:trHeight w:val="655"/>
          <w:tblHeader/>
        </w:trPr>
        <w:tc>
          <w:tcPr>
            <w:tcW w:w="14859" w:type="dxa"/>
            <w:gridSpan w:val="11"/>
            <w:shd w:val="clear" w:color="auto" w:fill="E1EA9F" w:themeFill="accent1" w:themeFillTint="66"/>
            <w:vAlign w:val="center"/>
          </w:tcPr>
          <w:p w14:paraId="1C61684F" w14:textId="5DA34286" w:rsidR="00287E97" w:rsidRPr="007A3857" w:rsidRDefault="00287E97" w:rsidP="00287E97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7A3857">
              <w:rPr>
                <w:rFonts w:cs="B Titr" w:hint="cs"/>
                <w:sz w:val="32"/>
                <w:szCs w:val="32"/>
                <w:rtl/>
                <w:lang w:bidi="fa-IR"/>
              </w:rPr>
              <w:lastRenderedPageBreak/>
              <w:t xml:space="preserve">طرح </w:t>
            </w:r>
            <w:r>
              <w:rPr>
                <w:rFonts w:cs="B Titr" w:hint="cs"/>
                <w:sz w:val="32"/>
                <w:szCs w:val="32"/>
                <w:rtl/>
                <w:lang w:bidi="fa-IR"/>
              </w:rPr>
              <w:t>درس مرحله ای</w:t>
            </w:r>
          </w:p>
        </w:tc>
      </w:tr>
      <w:tr w:rsidR="00287E97" w14:paraId="1D766F6D" w14:textId="5FEB67C1" w:rsidTr="00287E97">
        <w:trPr>
          <w:trHeight w:val="420"/>
        </w:trPr>
        <w:tc>
          <w:tcPr>
            <w:tcW w:w="1212" w:type="dxa"/>
            <w:vMerge w:val="restart"/>
            <w:shd w:val="clear" w:color="auto" w:fill="E1EA9F" w:themeFill="accent1" w:themeFillTint="66"/>
            <w:vAlign w:val="center"/>
          </w:tcPr>
          <w:p w14:paraId="13B33A78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1776" w:type="dxa"/>
            <w:vMerge w:val="restart"/>
            <w:shd w:val="clear" w:color="auto" w:fill="E1EA9F" w:themeFill="accent1" w:themeFillTint="66"/>
            <w:vAlign w:val="center"/>
          </w:tcPr>
          <w:p w14:paraId="5DD6CB42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2035" w:type="dxa"/>
            <w:vMerge w:val="restart"/>
            <w:shd w:val="clear" w:color="auto" w:fill="E1EA9F" w:themeFill="accent1" w:themeFillTint="66"/>
            <w:vAlign w:val="center"/>
          </w:tcPr>
          <w:p w14:paraId="14408FA0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اهداف رفتاری روزانه</w:t>
            </w:r>
          </w:p>
        </w:tc>
        <w:tc>
          <w:tcPr>
            <w:tcW w:w="2557" w:type="dxa"/>
            <w:gridSpan w:val="3"/>
            <w:shd w:val="clear" w:color="auto" w:fill="E1EA9F" w:themeFill="accent1" w:themeFillTint="66"/>
            <w:vAlign w:val="center"/>
          </w:tcPr>
          <w:p w14:paraId="0BD2AF24" w14:textId="15633CC0" w:rsidR="00287E97" w:rsidRPr="00287E97" w:rsidRDefault="00287E97" w:rsidP="00287E9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حیطه و سطح هدف رفتاری</w:t>
            </w:r>
          </w:p>
        </w:tc>
        <w:tc>
          <w:tcPr>
            <w:tcW w:w="1261" w:type="dxa"/>
            <w:vMerge w:val="restart"/>
            <w:shd w:val="clear" w:color="auto" w:fill="E1EA9F" w:themeFill="accent1" w:themeFillTint="66"/>
            <w:vAlign w:val="center"/>
          </w:tcPr>
          <w:p w14:paraId="2C95AC88" w14:textId="41F75CE3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یاددهی</w:t>
            </w:r>
            <w:r>
              <w:rPr>
                <w:rStyle w:val="FootnoteReference"/>
                <w:rFonts w:cs="B Titr"/>
                <w:sz w:val="24"/>
                <w:szCs w:val="24"/>
                <w:rtl/>
                <w:lang w:bidi="fa-IR"/>
              </w:rPr>
              <w:footnoteReference w:id="1"/>
            </w:r>
          </w:p>
        </w:tc>
        <w:tc>
          <w:tcPr>
            <w:tcW w:w="1288" w:type="dxa"/>
            <w:vMerge w:val="restart"/>
            <w:shd w:val="clear" w:color="auto" w:fill="E1EA9F" w:themeFill="accent1" w:themeFillTint="66"/>
            <w:vAlign w:val="center"/>
          </w:tcPr>
          <w:p w14:paraId="05089695" w14:textId="21A9C01C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یادگیری</w:t>
            </w:r>
            <w:r>
              <w:rPr>
                <w:rStyle w:val="FootnoteReference"/>
                <w:rFonts w:cs="B Titr"/>
                <w:sz w:val="24"/>
                <w:szCs w:val="24"/>
                <w:rtl/>
                <w:lang w:bidi="fa-IR"/>
              </w:rPr>
              <w:footnoteReference w:id="2"/>
            </w:r>
          </w:p>
        </w:tc>
        <w:tc>
          <w:tcPr>
            <w:tcW w:w="1261" w:type="dxa"/>
            <w:vMerge w:val="restart"/>
            <w:shd w:val="clear" w:color="auto" w:fill="E1EA9F" w:themeFill="accent1" w:themeFillTint="66"/>
            <w:vAlign w:val="center"/>
          </w:tcPr>
          <w:p w14:paraId="358575F2" w14:textId="36A6428E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ارزشیابی</w:t>
            </w:r>
            <w:r>
              <w:rPr>
                <w:rStyle w:val="FootnoteReference"/>
                <w:rFonts w:cs="B Titr"/>
                <w:sz w:val="24"/>
                <w:szCs w:val="24"/>
                <w:rtl/>
                <w:lang w:bidi="fa-IR"/>
              </w:rPr>
              <w:footnoteReference w:id="3"/>
            </w:r>
          </w:p>
        </w:tc>
        <w:tc>
          <w:tcPr>
            <w:tcW w:w="1873" w:type="dxa"/>
            <w:vMerge w:val="restart"/>
            <w:shd w:val="clear" w:color="auto" w:fill="E1EA9F" w:themeFill="accent1" w:themeFillTint="66"/>
            <w:vAlign w:val="center"/>
          </w:tcPr>
          <w:p w14:paraId="5C0A9802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A385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معیار مطلوبیت </w:t>
            </w:r>
            <w:r w:rsidRPr="00287E97">
              <w:rPr>
                <w:rFonts w:cs="B Titr" w:hint="cs"/>
                <w:sz w:val="18"/>
                <w:szCs w:val="18"/>
                <w:rtl/>
                <w:lang w:bidi="fa-IR"/>
              </w:rPr>
              <w:t>دسترسی به هدف (از 100 درصد)</w:t>
            </w:r>
          </w:p>
        </w:tc>
        <w:tc>
          <w:tcPr>
            <w:tcW w:w="1596" w:type="dxa"/>
            <w:vMerge w:val="restart"/>
            <w:shd w:val="clear" w:color="auto" w:fill="E1EA9F" w:themeFill="accent1" w:themeFillTint="66"/>
          </w:tcPr>
          <w:p w14:paraId="64F834C6" w14:textId="1FF5807F" w:rsidR="00287E97" w:rsidRPr="007A3857" w:rsidRDefault="00287E97" w:rsidP="007A385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14BE">
              <w:rPr>
                <w:rFonts w:cs="B Titr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</w:tr>
      <w:tr w:rsidR="00287E97" w14:paraId="4A40E9B1" w14:textId="210D6BB8" w:rsidTr="00287E97">
        <w:trPr>
          <w:trHeight w:val="97"/>
        </w:trPr>
        <w:tc>
          <w:tcPr>
            <w:tcW w:w="1212" w:type="dxa"/>
            <w:vMerge/>
            <w:shd w:val="clear" w:color="auto" w:fill="E1EA9F" w:themeFill="accent1" w:themeFillTint="66"/>
            <w:vAlign w:val="center"/>
          </w:tcPr>
          <w:p w14:paraId="639D753F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2AA7EB1F" w14:textId="77777777" w:rsidR="00287E97" w:rsidRDefault="00287E97" w:rsidP="002742E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06F3DA0F" w14:textId="77777777" w:rsidR="00287E97" w:rsidRDefault="00287E97" w:rsidP="002742E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5401241A" w14:textId="77777777" w:rsidR="00287E97" w:rsidRPr="00287E97" w:rsidRDefault="00287E97" w:rsidP="002742EE">
            <w:pPr>
              <w:bidi/>
              <w:rPr>
                <w:rFonts w:cs="B Titr"/>
                <w:rtl/>
                <w:lang w:bidi="fa-IR"/>
              </w:rPr>
            </w:pPr>
            <w:r w:rsidRPr="00287E97">
              <w:rPr>
                <w:rFonts w:cs="B Titr" w:hint="cs"/>
                <w:rtl/>
                <w:lang w:bidi="fa-IR"/>
              </w:rPr>
              <w:t>دانش</w:t>
            </w: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4AD2CB31" w14:textId="77777777" w:rsidR="00287E97" w:rsidRPr="00287E97" w:rsidRDefault="00287E97" w:rsidP="002742EE">
            <w:pPr>
              <w:bidi/>
              <w:rPr>
                <w:rFonts w:cs="B Titr"/>
                <w:rtl/>
                <w:lang w:bidi="fa-IR"/>
              </w:rPr>
            </w:pPr>
            <w:r w:rsidRPr="00287E97">
              <w:rPr>
                <w:rFonts w:cs="B Titr" w:hint="cs"/>
                <w:rtl/>
                <w:lang w:bidi="fa-IR"/>
              </w:rPr>
              <w:t>حرکتی</w:t>
            </w: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13C9F729" w14:textId="77777777" w:rsidR="00287E97" w:rsidRPr="00287E97" w:rsidRDefault="00287E97" w:rsidP="002742EE">
            <w:pPr>
              <w:bidi/>
              <w:rPr>
                <w:rFonts w:cs="B Titr"/>
                <w:rtl/>
                <w:lang w:bidi="fa-IR"/>
              </w:rPr>
            </w:pPr>
            <w:r w:rsidRPr="00287E97">
              <w:rPr>
                <w:rFonts w:cs="B Titr" w:hint="cs"/>
                <w:rtl/>
                <w:lang w:bidi="fa-IR"/>
              </w:rPr>
              <w:t>عاطفی</w:t>
            </w:r>
          </w:p>
        </w:tc>
        <w:tc>
          <w:tcPr>
            <w:tcW w:w="1261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461BAA00" w14:textId="77777777" w:rsidR="00287E97" w:rsidRDefault="00287E97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2E558E21" w14:textId="77777777" w:rsidR="00287E97" w:rsidRDefault="00287E97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233A5072" w14:textId="77777777" w:rsidR="00287E97" w:rsidRDefault="00287E97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0F2CF1B2" w14:textId="77777777" w:rsidR="00287E97" w:rsidRDefault="00287E97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vMerge/>
            <w:tcBorders>
              <w:bottom w:val="thinThickSmallGap" w:sz="24" w:space="0" w:color="auto"/>
            </w:tcBorders>
            <w:shd w:val="clear" w:color="auto" w:fill="E1EA9F" w:themeFill="accent1" w:themeFillTint="66"/>
          </w:tcPr>
          <w:p w14:paraId="1AEA38E1" w14:textId="77777777" w:rsidR="00287E97" w:rsidRDefault="00287E97" w:rsidP="002742E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0F75095E" w14:textId="2694CAB5" w:rsidTr="00287E97">
        <w:trPr>
          <w:trHeight w:val="140"/>
        </w:trPr>
        <w:tc>
          <w:tcPr>
            <w:tcW w:w="1212" w:type="dxa"/>
            <w:vMerge w:val="restart"/>
            <w:shd w:val="clear" w:color="auto" w:fill="E5E5E6" w:themeFill="accent6" w:themeFillTint="33"/>
            <w:vAlign w:val="center"/>
          </w:tcPr>
          <w:p w14:paraId="375215B3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اول</w:t>
            </w:r>
          </w:p>
        </w:tc>
        <w:tc>
          <w:tcPr>
            <w:tcW w:w="1776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63174B2B" w14:textId="0445BF16" w:rsidR="00287E97" w:rsidRPr="00972425" w:rsidRDefault="00445DCA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آشنائی با بیمارستان</w:t>
            </w:r>
            <w:r w:rsidR="00972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محل کارآموزی</w:t>
            </w:r>
          </w:p>
        </w:tc>
        <w:tc>
          <w:tcPr>
            <w:tcW w:w="203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0FAB93FB" w14:textId="5386DA21" w:rsidR="00287E97" w:rsidRPr="00972425" w:rsidRDefault="00445DCA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محیط کارآموزی را بشناسد و قوانین را رعایت کند.</w:t>
            </w:r>
          </w:p>
        </w:tc>
        <w:tc>
          <w:tcPr>
            <w:tcW w:w="867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458B21D" w14:textId="77777777" w:rsidR="00287E97" w:rsidRPr="008F0630" w:rsidRDefault="00287E97" w:rsidP="008F0630">
            <w:pPr>
              <w:bidi/>
              <w:ind w:left="491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9B5E9A4" w14:textId="77777777" w:rsidR="00287E97" w:rsidRPr="008F0630" w:rsidRDefault="00287E97" w:rsidP="008F0630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72D0E9A7" w14:textId="77777777" w:rsidR="00287E97" w:rsidRPr="008F0630" w:rsidRDefault="00287E97" w:rsidP="008F0630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53A0AAE5" w14:textId="32A4DDF0" w:rsidR="00287E97" w:rsidRPr="004446D6" w:rsidRDefault="004446D6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446D6">
              <w:rPr>
                <w:rFonts w:cs="B Titr" w:hint="cs"/>
                <w:sz w:val="20"/>
                <w:szCs w:val="20"/>
                <w:rtl/>
                <w:lang w:bidi="fa-IR"/>
              </w:rPr>
              <w:t>آموزش درعرصه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55C8FD83" w14:textId="366DC73E" w:rsidR="00287E97" w:rsidRPr="00857DAA" w:rsidRDefault="004446D6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7DAA">
              <w:rPr>
                <w:rFonts w:cs="B Titr" w:hint="cs"/>
                <w:sz w:val="20"/>
                <w:szCs w:val="20"/>
                <w:rtl/>
                <w:lang w:bidi="fa-IR"/>
              </w:rPr>
              <w:t>حضور فعال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AB28121" w14:textId="0ADB471E" w:rsidR="00287E97" w:rsidRDefault="004446D6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446D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تکوینی 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D10901A" w14:textId="77777777" w:rsidR="00287E97" w:rsidRDefault="00287E97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6" w:themeFill="accent6" w:themeFillTint="33"/>
          </w:tcPr>
          <w:p w14:paraId="353159B9" w14:textId="633D6948" w:rsidR="00287E97" w:rsidRPr="004446D6" w:rsidRDefault="004446D6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446D6">
              <w:rPr>
                <w:rFonts w:cs="B Titr" w:hint="cs"/>
                <w:sz w:val="20"/>
                <w:szCs w:val="20"/>
                <w:rtl/>
                <w:lang w:bidi="fa-IR"/>
              </w:rPr>
              <w:t>دکتر خاکی</w:t>
            </w:r>
          </w:p>
        </w:tc>
      </w:tr>
      <w:tr w:rsidR="00287E97" w14:paraId="2C425C0B" w14:textId="414BCB20" w:rsidTr="00287E97">
        <w:trPr>
          <w:trHeight w:val="140"/>
        </w:trPr>
        <w:tc>
          <w:tcPr>
            <w:tcW w:w="1212" w:type="dxa"/>
            <w:vMerge/>
            <w:shd w:val="clear" w:color="auto" w:fill="E5E5E6" w:themeFill="accent6" w:themeFillTint="33"/>
            <w:vAlign w:val="center"/>
          </w:tcPr>
          <w:p w14:paraId="17F51F69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31C2C4D4" w14:textId="49C3C284" w:rsidR="00287E97" w:rsidRPr="00972425" w:rsidRDefault="00445DCA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آشنائی با بخش و تجهیزات</w:t>
            </w:r>
            <w:r w:rsidR="00972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پزشکی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1805D003" w14:textId="18D76248" w:rsidR="00287E97" w:rsidRPr="00972425" w:rsidRDefault="00972425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نحوه استفاده از تجهیزات پزشکی را بداند.</w:t>
            </w:r>
          </w:p>
        </w:tc>
        <w:tc>
          <w:tcPr>
            <w:tcW w:w="8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3209B225" w14:textId="77777777" w:rsidR="00287E97" w:rsidRDefault="00287E97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390411FB" w14:textId="77777777" w:rsidR="00287E97" w:rsidRDefault="00287E97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6C328A2C" w14:textId="77777777" w:rsidR="00287E97" w:rsidRDefault="00287E97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69EB9877" w14:textId="44FE7C37" w:rsidR="00287E97" w:rsidRPr="004446D6" w:rsidRDefault="004446D6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446D6">
              <w:rPr>
                <w:rFonts w:cs="B Titr" w:hint="cs"/>
                <w:sz w:val="20"/>
                <w:szCs w:val="20"/>
                <w:rtl/>
                <w:lang w:bidi="fa-IR"/>
              </w:rPr>
              <w:t>آموزش دربالین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0E450F62" w14:textId="1550C3A5" w:rsidR="00287E97" w:rsidRPr="00857DAA" w:rsidRDefault="004446D6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7DAA">
              <w:rPr>
                <w:rFonts w:cs="B Titr" w:hint="cs"/>
                <w:sz w:val="20"/>
                <w:szCs w:val="20"/>
                <w:rtl/>
                <w:lang w:bidi="fa-IR"/>
              </w:rPr>
              <w:t>مشاهده فعالیت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0A6BE9A3" w14:textId="1943FAC1" w:rsidR="00287E97" w:rsidRDefault="004446D6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446D6">
              <w:rPr>
                <w:rFonts w:cs="B Titr" w:hint="cs"/>
                <w:sz w:val="20"/>
                <w:szCs w:val="20"/>
                <w:rtl/>
                <w:lang w:bidi="fa-IR"/>
              </w:rPr>
              <w:t>تراکمی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68EECD2E" w14:textId="2B8D5999" w:rsidR="00287E97" w:rsidRDefault="004446D6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60درصد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6" w:themeFill="accent6" w:themeFillTint="33"/>
          </w:tcPr>
          <w:p w14:paraId="13BC57F4" w14:textId="77777777" w:rsidR="00287E97" w:rsidRPr="004446D6" w:rsidRDefault="00287E97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287E97" w14:paraId="7F1925F9" w14:textId="3B86F080" w:rsidTr="00287E97">
        <w:trPr>
          <w:trHeight w:val="140"/>
        </w:trPr>
        <w:tc>
          <w:tcPr>
            <w:tcW w:w="1212" w:type="dxa"/>
            <w:vMerge/>
            <w:shd w:val="clear" w:color="auto" w:fill="E5E5E6" w:themeFill="accent6" w:themeFillTint="33"/>
            <w:vAlign w:val="center"/>
          </w:tcPr>
          <w:p w14:paraId="08D1CEEB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73FBB455" w14:textId="0669C97A" w:rsidR="00287E97" w:rsidRPr="00972425" w:rsidRDefault="00445DCA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آشنائی با قوانین کارآموزی</w:t>
            </w: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E5E6" w:themeFill="accent6" w:themeFillTint="33"/>
          </w:tcPr>
          <w:p w14:paraId="1A420C1B" w14:textId="4A836FDC" w:rsidR="00287E97" w:rsidRPr="00972425" w:rsidRDefault="003A2251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قوانین مرتبط کارآموزی را رعایت کند.</w:t>
            </w:r>
          </w:p>
        </w:tc>
        <w:tc>
          <w:tcPr>
            <w:tcW w:w="8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72D71896" w14:textId="77777777" w:rsidR="00287E97" w:rsidRDefault="00287E97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0D715D9" w14:textId="77777777" w:rsidR="00287E97" w:rsidRDefault="00287E97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66DFA47" w14:textId="77777777" w:rsidR="00287E97" w:rsidRDefault="00287E97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4274478" w14:textId="184D97BA" w:rsidR="00287E97" w:rsidRPr="004446D6" w:rsidRDefault="004446D6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446D6">
              <w:rPr>
                <w:rFonts w:cs="B Titr" w:hint="cs"/>
                <w:sz w:val="20"/>
                <w:szCs w:val="20"/>
                <w:rtl/>
                <w:lang w:bidi="fa-IR"/>
              </w:rPr>
              <w:t>آموزش با بیمار واقعی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21D1034F" w14:textId="77777777" w:rsidR="00287E97" w:rsidRPr="00857DAA" w:rsidRDefault="004446D6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7DAA">
              <w:rPr>
                <w:rFonts w:cs="B Titr" w:hint="cs"/>
                <w:sz w:val="20"/>
                <w:szCs w:val="20"/>
                <w:rtl/>
                <w:lang w:bidi="fa-IR"/>
              </w:rPr>
              <w:t>انجام فعالیت با کمک ومستقل</w:t>
            </w:r>
          </w:p>
          <w:p w14:paraId="27A838CF" w14:textId="77777777" w:rsidR="00857DAA" w:rsidRPr="00857DAA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7DAA">
              <w:rPr>
                <w:rFonts w:cs="B Titr" w:hint="cs"/>
                <w:sz w:val="20"/>
                <w:szCs w:val="20"/>
                <w:rtl/>
                <w:lang w:bidi="fa-IR"/>
              </w:rPr>
              <w:t>کنفرانس</w:t>
            </w:r>
          </w:p>
          <w:p w14:paraId="417A7ECB" w14:textId="74FFE926" w:rsidR="00857DAA" w:rsidRPr="00857DAA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7DAA">
              <w:rPr>
                <w:rFonts w:cs="B Titr" w:hint="cs"/>
                <w:sz w:val="20"/>
                <w:szCs w:val="20"/>
                <w:rtl/>
                <w:lang w:bidi="fa-IR"/>
              </w:rPr>
              <w:t>ارائه کیس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135F0B5D" w14:textId="77777777" w:rsidR="00287E97" w:rsidRDefault="00287E97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5E5E6" w:themeFill="accent6" w:themeFillTint="33"/>
          </w:tcPr>
          <w:p w14:paraId="4043AB8D" w14:textId="77777777" w:rsidR="00287E97" w:rsidRDefault="00287E97" w:rsidP="00276ED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E5E5E6" w:themeFill="accent6" w:themeFillTint="33"/>
          </w:tcPr>
          <w:p w14:paraId="42C53591" w14:textId="77777777" w:rsidR="00287E97" w:rsidRPr="004446D6" w:rsidRDefault="00287E97" w:rsidP="00276ED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57DAA" w14:paraId="6F61EF11" w14:textId="22A4D811" w:rsidTr="00287E97">
        <w:trPr>
          <w:trHeight w:val="140"/>
        </w:trPr>
        <w:tc>
          <w:tcPr>
            <w:tcW w:w="1212" w:type="dxa"/>
            <w:vMerge w:val="restart"/>
            <w:shd w:val="clear" w:color="auto" w:fill="D7E7F0" w:themeFill="accent4" w:themeFillTint="33"/>
            <w:vAlign w:val="center"/>
          </w:tcPr>
          <w:p w14:paraId="02D2B4ED" w14:textId="77777777" w:rsidR="00857DAA" w:rsidRDefault="00857DAA" w:rsidP="00857DA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دوم</w:t>
            </w:r>
          </w:p>
        </w:tc>
        <w:tc>
          <w:tcPr>
            <w:tcW w:w="1776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68739820" w14:textId="652AD464" w:rsidR="00857DAA" w:rsidRPr="00972425" w:rsidRDefault="00445DC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آشنائی با آزمایشات مرتبط و روشهای تشخیصی</w:t>
            </w:r>
          </w:p>
        </w:tc>
        <w:tc>
          <w:tcPr>
            <w:tcW w:w="203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359FEE07" w14:textId="220FAAC2" w:rsidR="00857DAA" w:rsidRPr="00972425" w:rsidRDefault="00445DC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رنج نرمال و غیر نرمال آزمایشات را دربیماریهای کلیوی تشخیص داده وگزارش کند.</w:t>
            </w:r>
          </w:p>
        </w:tc>
        <w:tc>
          <w:tcPr>
            <w:tcW w:w="867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537B4A53" w14:textId="77777777" w:rsidR="00857DAA" w:rsidRPr="000E0F2C" w:rsidRDefault="00857DAA" w:rsidP="000E0F2C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BDF2C71" w14:textId="77777777" w:rsidR="00857DAA" w:rsidRPr="000E0F2C" w:rsidRDefault="00857DAA" w:rsidP="000E0F2C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BB8C02A" w14:textId="77777777" w:rsidR="00857DAA" w:rsidRPr="000E0F2C" w:rsidRDefault="00857DAA" w:rsidP="000E0F2C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9B118A5" w14:textId="713EFB1D" w:rsidR="00857DAA" w:rsidRPr="000E0F2C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</w:rPr>
              <w:t>آموزش</w:t>
            </w:r>
            <w:r w:rsidRPr="000E0F2C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</w:rPr>
              <w:t>درعرصه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1A0B68DB" w14:textId="580A5495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0E0F2C">
              <w:rPr>
                <w:rFonts w:cs="B Titr" w:hint="cs"/>
                <w:sz w:val="20"/>
                <w:szCs w:val="20"/>
                <w:rtl/>
              </w:rPr>
              <w:t>حضور</w:t>
            </w:r>
            <w:r w:rsidRPr="000E0F2C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</w:rPr>
              <w:t>فعال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42C2573A" w14:textId="71F9115E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0E0F2C">
              <w:rPr>
                <w:rFonts w:cs="B Titr" w:hint="cs"/>
                <w:sz w:val="20"/>
                <w:szCs w:val="20"/>
                <w:rtl/>
              </w:rPr>
              <w:t>تکوینی</w:t>
            </w:r>
            <w:r w:rsidRPr="000E0F2C">
              <w:rPr>
                <w:rFonts w:cs="B Titr"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499125B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7E7F0" w:themeFill="accent4" w:themeFillTint="33"/>
          </w:tcPr>
          <w:p w14:paraId="2901B63B" w14:textId="77777777" w:rsidR="00857DAA" w:rsidRPr="004446D6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57DAA" w14:paraId="4E80C1DB" w14:textId="41B8B5CC" w:rsidTr="00287E97">
        <w:trPr>
          <w:trHeight w:val="140"/>
        </w:trPr>
        <w:tc>
          <w:tcPr>
            <w:tcW w:w="1212" w:type="dxa"/>
            <w:vMerge/>
            <w:shd w:val="clear" w:color="auto" w:fill="D7E7F0" w:themeFill="accent4" w:themeFillTint="33"/>
            <w:vAlign w:val="center"/>
          </w:tcPr>
          <w:p w14:paraId="1B1D605B" w14:textId="77777777" w:rsidR="00857DAA" w:rsidRDefault="00857DAA" w:rsidP="00857DA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51063C3A" w14:textId="77777777" w:rsidR="00857DAA" w:rsidRPr="00972425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77416D9C" w14:textId="4EFA0ED6" w:rsidR="00857DAA" w:rsidRPr="00972425" w:rsidRDefault="00445DC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انواع روش های تشخیصی بیماری کلیوی را شرح داده و مراقبت های پرستاری را انجام دهد.</w:t>
            </w:r>
          </w:p>
        </w:tc>
        <w:tc>
          <w:tcPr>
            <w:tcW w:w="8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2416F322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1F7A23C3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2BBAC376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6E9549E" w14:textId="18347E39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آموزش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دربالین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0600791" w14:textId="1F5BC18E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مشاهده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فعالیت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6F0F1B2B" w14:textId="7B1C470E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20790">
              <w:rPr>
                <w:rFonts w:hint="cs"/>
                <w:rtl/>
              </w:rPr>
              <w:t>تراکمی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1922421" w14:textId="3FDF2190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60درصد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7F0" w:themeFill="accent4" w:themeFillTint="33"/>
          </w:tcPr>
          <w:p w14:paraId="66232E12" w14:textId="79828390" w:rsidR="00857DAA" w:rsidRPr="004446D6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446D6">
              <w:rPr>
                <w:rFonts w:cs="B Titr" w:hint="cs"/>
                <w:sz w:val="20"/>
                <w:szCs w:val="20"/>
                <w:rtl/>
                <w:lang w:bidi="fa-IR"/>
              </w:rPr>
              <w:t>دکترخاکی</w:t>
            </w:r>
          </w:p>
        </w:tc>
      </w:tr>
      <w:tr w:rsidR="00857DAA" w14:paraId="7154C04D" w14:textId="6EAB5602" w:rsidTr="00287E97">
        <w:trPr>
          <w:trHeight w:val="140"/>
        </w:trPr>
        <w:tc>
          <w:tcPr>
            <w:tcW w:w="1212" w:type="dxa"/>
            <w:vMerge/>
            <w:shd w:val="clear" w:color="auto" w:fill="D7E7F0" w:themeFill="accent4" w:themeFillTint="33"/>
            <w:vAlign w:val="center"/>
          </w:tcPr>
          <w:p w14:paraId="3C99CD6B" w14:textId="77777777" w:rsidR="00857DAA" w:rsidRDefault="00857DAA" w:rsidP="00857DA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736A5A0F" w14:textId="77777777" w:rsidR="00857DAA" w:rsidRPr="00972425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520DE9A2" w14:textId="77777777" w:rsidR="00857DAA" w:rsidRPr="00972425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AC8D32D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055A51B3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4FCE650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251C844C" w14:textId="30DB1FC2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آموزش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با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بیمار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واقعی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218ACD9A" w14:textId="77777777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انجام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فعالیت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با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کمک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ومستقل</w:t>
            </w:r>
          </w:p>
          <w:p w14:paraId="5420F276" w14:textId="77777777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کنفرانس</w:t>
            </w:r>
          </w:p>
          <w:p w14:paraId="520C2D8D" w14:textId="58D75256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ارائه کیس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383C612D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7F68C4D9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D7E7F0" w:themeFill="accent4" w:themeFillTint="33"/>
          </w:tcPr>
          <w:p w14:paraId="3E0F7307" w14:textId="77777777" w:rsidR="00857DAA" w:rsidRPr="004446D6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57DAA" w14:paraId="6C0B490E" w14:textId="71BCA763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5B623365" w14:textId="77777777" w:rsidR="00857DAA" w:rsidRDefault="00857DAA" w:rsidP="00857DA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سوم</w:t>
            </w: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615A9968" w14:textId="11A0D000" w:rsidR="00857DAA" w:rsidRPr="00972425" w:rsidRDefault="008F0630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ارزیابی</w:t>
            </w:r>
            <w:r w:rsidR="00445DCA" w:rsidRPr="00972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انواع بیماریهای کلیوی و سیستم اداری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6BBC2450" w14:textId="3E7A032F" w:rsidR="00857DAA" w:rsidRPr="00972425" w:rsidRDefault="002C1E46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بیماری های مختلف کلیوی و سیستم اداری را بشناسند.</w:t>
            </w:r>
          </w:p>
        </w:tc>
        <w:tc>
          <w:tcPr>
            <w:tcW w:w="867" w:type="dxa"/>
            <w:tcBorders>
              <w:left w:val="thinThickSmallGap" w:sz="24" w:space="0" w:color="auto"/>
            </w:tcBorders>
            <w:shd w:val="clear" w:color="auto" w:fill="CCFDFE"/>
          </w:tcPr>
          <w:p w14:paraId="2BCA02BB" w14:textId="77777777" w:rsidR="00857DAA" w:rsidRPr="00972425" w:rsidRDefault="00857DAA" w:rsidP="00972425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CCFDFE"/>
          </w:tcPr>
          <w:p w14:paraId="7FD78889" w14:textId="77777777" w:rsidR="00857DAA" w:rsidRPr="00972425" w:rsidRDefault="00857DAA" w:rsidP="00972425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CCFDFE"/>
          </w:tcPr>
          <w:p w14:paraId="0A9DF05A" w14:textId="77777777" w:rsidR="00857DAA" w:rsidRPr="00972425" w:rsidRDefault="00857DAA" w:rsidP="00972425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CCFDFE"/>
          </w:tcPr>
          <w:p w14:paraId="681A547B" w14:textId="6242AB2F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آموزش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درعرصه</w:t>
            </w:r>
          </w:p>
        </w:tc>
        <w:tc>
          <w:tcPr>
            <w:tcW w:w="1288" w:type="dxa"/>
            <w:shd w:val="clear" w:color="auto" w:fill="CCFDFE"/>
          </w:tcPr>
          <w:p w14:paraId="5527DDD5" w14:textId="5903E19C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حضور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1261" w:type="dxa"/>
            <w:shd w:val="clear" w:color="auto" w:fill="CCFDFE"/>
          </w:tcPr>
          <w:p w14:paraId="75760479" w14:textId="42E8CA60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تکوینی</w:t>
            </w:r>
            <w:r w:rsidRPr="000E0F2C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CCFDFE"/>
          </w:tcPr>
          <w:p w14:paraId="4B969CD4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6D6E649E" w14:textId="4C03073C" w:rsidR="00857DAA" w:rsidRPr="004446D6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446D6">
              <w:rPr>
                <w:rFonts w:cs="B Titr" w:hint="cs"/>
                <w:sz w:val="20"/>
                <w:szCs w:val="20"/>
                <w:rtl/>
                <w:lang w:bidi="fa-IR"/>
              </w:rPr>
              <w:t>دکترخاکی</w:t>
            </w:r>
          </w:p>
        </w:tc>
      </w:tr>
      <w:tr w:rsidR="00857DAA" w14:paraId="63B03266" w14:textId="3F16F1B7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07FE8857" w14:textId="77777777" w:rsidR="00857DAA" w:rsidRDefault="00857DAA" w:rsidP="00857DA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4AC11499" w14:textId="45B52A82" w:rsidR="00857DAA" w:rsidRPr="00972425" w:rsidRDefault="00972425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بررسی مشکلات شایع کلیوی</w:t>
            </w:r>
          </w:p>
        </w:tc>
        <w:tc>
          <w:tcPr>
            <w:tcW w:w="203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6C4004C0" w14:textId="1567FBB3" w:rsidR="00857DAA" w:rsidRPr="00972425" w:rsidRDefault="002C1E46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مراقبت های پرستاری مرتبط را طبق تشخیص پرستاری اجرا کنند.</w:t>
            </w:r>
          </w:p>
        </w:tc>
        <w:tc>
          <w:tcPr>
            <w:tcW w:w="867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CCFDFE"/>
          </w:tcPr>
          <w:p w14:paraId="6F032B6A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CCFDFE"/>
          </w:tcPr>
          <w:p w14:paraId="67A57079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CCFDFE"/>
          </w:tcPr>
          <w:p w14:paraId="50D8D29C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CCFDFE"/>
          </w:tcPr>
          <w:p w14:paraId="29147FCB" w14:textId="32AE25DB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آموزش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دربالین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CCFDFE"/>
          </w:tcPr>
          <w:p w14:paraId="12774F6A" w14:textId="04F2F3B2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مشاهده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فعالیت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CCFDFE"/>
          </w:tcPr>
          <w:p w14:paraId="062E3F9F" w14:textId="77A8A17C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تراکمی</w:t>
            </w:r>
          </w:p>
        </w:tc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DFE"/>
          </w:tcPr>
          <w:p w14:paraId="374B6D63" w14:textId="0E77F03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60درصد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6E43DE1B" w14:textId="77777777" w:rsidR="00857DAA" w:rsidRPr="004446D6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57DAA" w14:paraId="65FCD4DB" w14:textId="3CACAFD7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798A5F2C" w14:textId="77777777" w:rsidR="00857DAA" w:rsidRDefault="00857DAA" w:rsidP="00857DA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4C721F4F" w14:textId="77777777" w:rsidR="00857DAA" w:rsidRPr="00972425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CCFDFE"/>
          </w:tcPr>
          <w:p w14:paraId="5127EB25" w14:textId="0CE8629F" w:rsidR="00857DAA" w:rsidRPr="00972425" w:rsidRDefault="00972425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با بیمار ارتباط برقرار کرده و شرح حال بگیرد.</w:t>
            </w:r>
          </w:p>
        </w:tc>
        <w:tc>
          <w:tcPr>
            <w:tcW w:w="86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FDFE"/>
          </w:tcPr>
          <w:p w14:paraId="0374D54B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ckThinSmallGap" w:sz="24" w:space="0" w:color="auto"/>
            </w:tcBorders>
            <w:shd w:val="clear" w:color="auto" w:fill="CCFDFE"/>
          </w:tcPr>
          <w:p w14:paraId="34275279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ckThinSmallGap" w:sz="24" w:space="0" w:color="auto"/>
            </w:tcBorders>
            <w:shd w:val="clear" w:color="auto" w:fill="CCFDFE"/>
          </w:tcPr>
          <w:p w14:paraId="6393B695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ckThinSmallGap" w:sz="24" w:space="0" w:color="auto"/>
            </w:tcBorders>
            <w:shd w:val="clear" w:color="auto" w:fill="CCFDFE"/>
          </w:tcPr>
          <w:p w14:paraId="34D06F09" w14:textId="5DEF1F18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آموزش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با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بیمار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واقعی</w:t>
            </w:r>
          </w:p>
        </w:tc>
        <w:tc>
          <w:tcPr>
            <w:tcW w:w="1288" w:type="dxa"/>
            <w:tcBorders>
              <w:bottom w:val="thickThinSmallGap" w:sz="24" w:space="0" w:color="auto"/>
            </w:tcBorders>
            <w:shd w:val="clear" w:color="auto" w:fill="CCFDFE"/>
          </w:tcPr>
          <w:p w14:paraId="2CE5B8BB" w14:textId="77777777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انجام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فعالیت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با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کمک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ومستقل</w:t>
            </w:r>
          </w:p>
          <w:p w14:paraId="6983D433" w14:textId="77777777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کنفرانس</w:t>
            </w:r>
          </w:p>
          <w:p w14:paraId="3B407E3E" w14:textId="0E1ED474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ارائه کیس</w:t>
            </w:r>
          </w:p>
        </w:tc>
        <w:tc>
          <w:tcPr>
            <w:tcW w:w="1261" w:type="dxa"/>
            <w:tcBorders>
              <w:bottom w:val="thickThinSmallGap" w:sz="24" w:space="0" w:color="auto"/>
            </w:tcBorders>
            <w:shd w:val="clear" w:color="auto" w:fill="CCFDFE"/>
          </w:tcPr>
          <w:p w14:paraId="3437DF6D" w14:textId="77777777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ckThinSmallGap" w:sz="24" w:space="0" w:color="auto"/>
              <w:right w:val="single" w:sz="4" w:space="0" w:color="auto"/>
            </w:tcBorders>
            <w:shd w:val="clear" w:color="auto" w:fill="CCFDFE"/>
          </w:tcPr>
          <w:p w14:paraId="5E831656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CCFDFE"/>
          </w:tcPr>
          <w:p w14:paraId="47E292A9" w14:textId="77777777" w:rsidR="00857DAA" w:rsidRPr="004446D6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57DAA" w14:paraId="5DCECB6A" w14:textId="5A214924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2F7EB9D0" w14:textId="77777777" w:rsidR="00857DAA" w:rsidRDefault="00857DAA" w:rsidP="00857DA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روزچهارم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2BAB3BC0" w14:textId="2CC70234" w:rsidR="00857DAA" w:rsidRPr="00972425" w:rsidRDefault="002C1E46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آشنائی با انواع روش های دیالیز و مراقبت های آن</w:t>
            </w:r>
          </w:p>
        </w:tc>
        <w:tc>
          <w:tcPr>
            <w:tcW w:w="2035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0F5CF" w:themeFill="accent1" w:themeFillTint="33"/>
          </w:tcPr>
          <w:p w14:paraId="632010C3" w14:textId="74F9A65A" w:rsidR="00857DAA" w:rsidRPr="00972425" w:rsidRDefault="002C1E46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انواع کاتترهای دیالیز را بشناسد.</w:t>
            </w:r>
            <w:r w:rsidR="003A2251">
              <w:rPr>
                <w:rFonts w:cs="B Titr" w:hint="cs"/>
                <w:sz w:val="20"/>
                <w:szCs w:val="20"/>
                <w:rtl/>
                <w:lang w:bidi="fa-IR"/>
              </w:rPr>
              <w:t>(شالدون-پرمیکت..)</w:t>
            </w:r>
          </w:p>
        </w:tc>
        <w:tc>
          <w:tcPr>
            <w:tcW w:w="867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0F5CF" w:themeFill="accent1" w:themeFillTint="33"/>
          </w:tcPr>
          <w:p w14:paraId="602FE4C6" w14:textId="77777777" w:rsidR="00857DAA" w:rsidRPr="00972425" w:rsidRDefault="00857DAA" w:rsidP="00972425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28687B43" w14:textId="77777777" w:rsidR="00857DAA" w:rsidRPr="00972425" w:rsidRDefault="00857DAA" w:rsidP="00972425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4B4D926E" w14:textId="77777777" w:rsidR="00857DAA" w:rsidRPr="00972425" w:rsidRDefault="00857DAA" w:rsidP="00972425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79F75EAC" w14:textId="5E09C1CC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آموزش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درعرصه</w:t>
            </w:r>
          </w:p>
        </w:tc>
        <w:tc>
          <w:tcPr>
            <w:tcW w:w="1288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21F7EF16" w14:textId="0FC27F8D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حضور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1261" w:type="dxa"/>
            <w:tcBorders>
              <w:top w:val="thickThinSmallGap" w:sz="24" w:space="0" w:color="auto"/>
            </w:tcBorders>
            <w:shd w:val="clear" w:color="auto" w:fill="F0F5CF" w:themeFill="accent1" w:themeFillTint="33"/>
          </w:tcPr>
          <w:p w14:paraId="3F9BE98C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thickThinSmallGap" w:sz="24" w:space="0" w:color="auto"/>
              <w:right w:val="single" w:sz="4" w:space="0" w:color="auto"/>
            </w:tcBorders>
            <w:shd w:val="clear" w:color="auto" w:fill="F0F5CF" w:themeFill="accent1" w:themeFillTint="33"/>
          </w:tcPr>
          <w:p w14:paraId="5B5B6F6F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49FFCB8F" w14:textId="36165732" w:rsidR="00857DAA" w:rsidRPr="004446D6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446D6">
              <w:rPr>
                <w:rFonts w:cs="B Titr" w:hint="cs"/>
                <w:sz w:val="20"/>
                <w:szCs w:val="20"/>
                <w:rtl/>
                <w:lang w:bidi="fa-IR"/>
              </w:rPr>
              <w:t>دکترخاکی</w:t>
            </w:r>
          </w:p>
        </w:tc>
      </w:tr>
      <w:tr w:rsidR="00857DAA" w14:paraId="255280F7" w14:textId="753112D9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615E9665" w14:textId="77777777" w:rsidR="00857DAA" w:rsidRDefault="00857DAA" w:rsidP="00857DA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04BC8852" w14:textId="28E0E570" w:rsidR="00857DAA" w:rsidRPr="00972425" w:rsidRDefault="002C1E46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انواع پانسمانهای </w:t>
            </w:r>
            <w:r w:rsidR="00651DFB"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رایج بخش</w:t>
            </w: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را انجام دهد.</w:t>
            </w: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0F5CF" w:themeFill="accent1" w:themeFillTint="33"/>
          </w:tcPr>
          <w:p w14:paraId="4FC66D48" w14:textId="631948DD" w:rsidR="00857DAA" w:rsidRPr="00972425" w:rsidRDefault="002C1E46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مراقبت های مرتبط هر کاتتر را انجام بدهد.</w:t>
            </w: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F0F5CF" w:themeFill="accent1" w:themeFillTint="33"/>
          </w:tcPr>
          <w:p w14:paraId="0A5B458A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F0F5CF" w:themeFill="accent1" w:themeFillTint="33"/>
          </w:tcPr>
          <w:p w14:paraId="6A878590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F0F5CF" w:themeFill="accent1" w:themeFillTint="33"/>
          </w:tcPr>
          <w:p w14:paraId="6C1BDB9F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0F5CF" w:themeFill="accent1" w:themeFillTint="33"/>
          </w:tcPr>
          <w:p w14:paraId="03C55BB3" w14:textId="375C9E9B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آموزش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دربالین</w:t>
            </w:r>
          </w:p>
        </w:tc>
        <w:tc>
          <w:tcPr>
            <w:tcW w:w="1288" w:type="dxa"/>
            <w:shd w:val="clear" w:color="auto" w:fill="F0F5CF" w:themeFill="accent1" w:themeFillTint="33"/>
          </w:tcPr>
          <w:p w14:paraId="455B9C19" w14:textId="33A40E54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مشاهده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فعالیت</w:t>
            </w:r>
          </w:p>
        </w:tc>
        <w:tc>
          <w:tcPr>
            <w:tcW w:w="1261" w:type="dxa"/>
            <w:shd w:val="clear" w:color="auto" w:fill="F0F5CF" w:themeFill="accent1" w:themeFillTint="33"/>
          </w:tcPr>
          <w:p w14:paraId="66803C27" w14:textId="589266AC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تکوینی</w:t>
            </w:r>
            <w:r w:rsidRPr="000E0F2C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F0F5CF" w:themeFill="accent1" w:themeFillTint="33"/>
          </w:tcPr>
          <w:p w14:paraId="60909289" w14:textId="00172F48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60درصد</w:t>
            </w:r>
          </w:p>
        </w:tc>
        <w:tc>
          <w:tcPr>
            <w:tcW w:w="159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76AD103B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57DAA" w14:paraId="38C9FC52" w14:textId="68549BF2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  <w:vAlign w:val="center"/>
          </w:tcPr>
          <w:p w14:paraId="692A4C7C" w14:textId="77777777" w:rsidR="00857DAA" w:rsidRDefault="00857DAA" w:rsidP="00857DA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16C51933" w14:textId="249AFD07" w:rsidR="00857DAA" w:rsidRPr="00972425" w:rsidRDefault="002C1E46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مراقبت های قبل و بعد از عمل نفرکتومی</w:t>
            </w:r>
            <w:r w:rsidR="003A2251">
              <w:rPr>
                <w:rFonts w:cs="B Titr" w:hint="cs"/>
                <w:sz w:val="20"/>
                <w:szCs w:val="20"/>
                <w:rtl/>
                <w:lang w:bidi="fa-IR"/>
              </w:rPr>
              <w:t>، فیستول گذاری</w:t>
            </w: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را انجام دهد.</w:t>
            </w: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0F5CF" w:themeFill="accent1" w:themeFillTint="33"/>
          </w:tcPr>
          <w:p w14:paraId="22647F70" w14:textId="4EDE233C" w:rsidR="00857DAA" w:rsidRPr="00972425" w:rsidRDefault="002C1E46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مراقبت های قبل و بعد از دیالیز را انجام بدهد.</w:t>
            </w: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0F5CF" w:themeFill="accent1" w:themeFillTint="33"/>
          </w:tcPr>
          <w:p w14:paraId="0479B13A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4B90A0C3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06743681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335BA84A" w14:textId="773D5E92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آموزش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با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بیمار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واقعی</w:t>
            </w: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5FF03146" w14:textId="77777777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انجام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فعالیت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با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کمک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ومستقل</w:t>
            </w:r>
          </w:p>
          <w:p w14:paraId="32046DEA" w14:textId="77777777" w:rsidR="00D51207" w:rsidRPr="000E0F2C" w:rsidRDefault="00D51207" w:rsidP="00D5120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کنفرانس</w:t>
            </w:r>
          </w:p>
          <w:p w14:paraId="5E53E5EA" w14:textId="6C114A9C" w:rsidR="00D51207" w:rsidRPr="000E0F2C" w:rsidRDefault="00D51207" w:rsidP="00D5120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ارائه کیس</w:t>
            </w: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0F5CF" w:themeFill="accent1" w:themeFillTint="33"/>
          </w:tcPr>
          <w:p w14:paraId="53A82357" w14:textId="0379CBB3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تراکمی</w:t>
            </w: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0F5CF" w:themeFill="accent1" w:themeFillTint="33"/>
          </w:tcPr>
          <w:p w14:paraId="74609892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0F5CF" w:themeFill="accent1" w:themeFillTint="33"/>
          </w:tcPr>
          <w:p w14:paraId="10EF7E24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57DAA" w14:paraId="3A546C8A" w14:textId="4EC6DBC8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37E1A331" w14:textId="77777777" w:rsidR="00857DAA" w:rsidRDefault="00857DAA" w:rsidP="00857DA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پنجم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663E5AA0" w14:textId="61583935" w:rsidR="00857DAA" w:rsidRPr="00972425" w:rsidRDefault="002C1E46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آشنائی با داروهای </w:t>
            </w:r>
            <w:r w:rsidR="00651DFB" w:rsidRPr="00972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رایج </w:t>
            </w: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در بیماران کلیوی و سیست</w:t>
            </w:r>
            <w:r w:rsidR="008F0630" w:rsidRPr="00972425">
              <w:rPr>
                <w:rFonts w:cs="B Titr" w:hint="cs"/>
                <w:sz w:val="20"/>
                <w:szCs w:val="20"/>
                <w:rtl/>
                <w:lang w:bidi="fa-IR"/>
              </w:rPr>
              <w:t>م</w:t>
            </w: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ادراری</w:t>
            </w: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9FEC6"/>
          </w:tcPr>
          <w:p w14:paraId="0127A570" w14:textId="238D9ED2" w:rsidR="00857DAA" w:rsidRPr="00972425" w:rsidRDefault="002C1E46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داروهای </w:t>
            </w:r>
            <w:r w:rsidR="008F0630"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رایج</w:t>
            </w: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بخش نفرولوژی را بداند.</w:t>
            </w:r>
            <w:r w:rsidR="00972425" w:rsidRPr="00972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عوارض های داروئی را بشناسد و بیمار را پایش کند.</w:t>
            </w: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9FEC6"/>
          </w:tcPr>
          <w:p w14:paraId="69027015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F9FEC6"/>
          </w:tcPr>
          <w:p w14:paraId="1D92D0E4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F9FEC6"/>
          </w:tcPr>
          <w:p w14:paraId="2464720D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9FEC6"/>
          </w:tcPr>
          <w:p w14:paraId="3C78318B" w14:textId="01BC7607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آموزش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درعرصه</w:t>
            </w: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F9FEC6"/>
          </w:tcPr>
          <w:p w14:paraId="6A116CA6" w14:textId="78753FAE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حضور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9FEC6"/>
          </w:tcPr>
          <w:p w14:paraId="3981FD43" w14:textId="7AE43A05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تکوینی</w:t>
            </w:r>
            <w:r w:rsidRPr="000E0F2C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9FEC6"/>
          </w:tcPr>
          <w:p w14:paraId="4ADDCED4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9FEC6"/>
          </w:tcPr>
          <w:p w14:paraId="3DEA640B" w14:textId="3DF1487F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446D6">
              <w:rPr>
                <w:rFonts w:cs="B Titr" w:hint="cs"/>
                <w:sz w:val="20"/>
                <w:szCs w:val="20"/>
                <w:rtl/>
                <w:lang w:bidi="fa-IR"/>
              </w:rPr>
              <w:t>دکترخاکی</w:t>
            </w:r>
          </w:p>
        </w:tc>
      </w:tr>
      <w:tr w:rsidR="00857DAA" w14:paraId="71A888B1" w14:textId="640CD269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53D4B596" w14:textId="77777777" w:rsidR="00857DAA" w:rsidRDefault="00857DAA" w:rsidP="00857DA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224711F6" w14:textId="55E9A23B" w:rsidR="00857DAA" w:rsidRPr="00972425" w:rsidRDefault="00972425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ارزیابی تغذیه بیماران با نارسائی کلیوی حاد و مزمن</w:t>
            </w: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9FEC6"/>
          </w:tcPr>
          <w:p w14:paraId="1B88D55F" w14:textId="15069D28" w:rsidR="00857DAA" w:rsidRPr="00972425" w:rsidRDefault="008F0630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پروسیجر دارو دادن را با</w:t>
            </w:r>
            <w:r w:rsidR="002C1E46" w:rsidRPr="0097242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کمک مربی اجرا کند.</w:t>
            </w: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F9FEC6"/>
          </w:tcPr>
          <w:p w14:paraId="6B6E7088" w14:textId="77777777" w:rsidR="00857DAA" w:rsidRPr="00972425" w:rsidRDefault="00857DAA" w:rsidP="00972425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F9FEC6"/>
          </w:tcPr>
          <w:p w14:paraId="06DFF524" w14:textId="77777777" w:rsidR="00857DAA" w:rsidRPr="00972425" w:rsidRDefault="00857DAA" w:rsidP="00972425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F9FEC6"/>
          </w:tcPr>
          <w:p w14:paraId="58CC1090" w14:textId="77777777" w:rsidR="00857DAA" w:rsidRPr="00972425" w:rsidRDefault="00857DAA" w:rsidP="00972425">
            <w:pPr>
              <w:pStyle w:val="ListParagraph"/>
              <w:numPr>
                <w:ilvl w:val="0"/>
                <w:numId w:val="6"/>
              </w:num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9FEC6"/>
          </w:tcPr>
          <w:p w14:paraId="27A43DC7" w14:textId="36088F42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آموزش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دربالین</w:t>
            </w:r>
          </w:p>
        </w:tc>
        <w:tc>
          <w:tcPr>
            <w:tcW w:w="1288" w:type="dxa"/>
            <w:shd w:val="clear" w:color="auto" w:fill="F9FEC6"/>
          </w:tcPr>
          <w:p w14:paraId="62E2D07C" w14:textId="4518E1BC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مشاهده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فعالیت</w:t>
            </w:r>
          </w:p>
        </w:tc>
        <w:tc>
          <w:tcPr>
            <w:tcW w:w="1261" w:type="dxa"/>
            <w:shd w:val="clear" w:color="auto" w:fill="F9FEC6"/>
          </w:tcPr>
          <w:p w14:paraId="3265130B" w14:textId="2092CEA6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تراکمی</w:t>
            </w: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F9FEC6"/>
          </w:tcPr>
          <w:p w14:paraId="6A985959" w14:textId="132D256C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60درصد</w:t>
            </w:r>
          </w:p>
        </w:tc>
        <w:tc>
          <w:tcPr>
            <w:tcW w:w="159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9FEC6"/>
          </w:tcPr>
          <w:p w14:paraId="5AF0ECDF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57DAA" w14:paraId="3787111A" w14:textId="67BC01F9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9FEC6"/>
            <w:vAlign w:val="center"/>
          </w:tcPr>
          <w:p w14:paraId="6990D493" w14:textId="77777777" w:rsidR="00857DAA" w:rsidRDefault="00857DAA" w:rsidP="00857DA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7438095B" w14:textId="77777777" w:rsidR="00857DAA" w:rsidRPr="00972425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9FEC6"/>
          </w:tcPr>
          <w:p w14:paraId="24CBCEDD" w14:textId="001133E7" w:rsidR="00857DAA" w:rsidRPr="00972425" w:rsidRDefault="00972425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72425">
              <w:rPr>
                <w:rFonts w:cs="B Titr" w:hint="cs"/>
                <w:sz w:val="20"/>
                <w:szCs w:val="20"/>
                <w:rtl/>
                <w:lang w:bidi="fa-IR"/>
              </w:rPr>
              <w:t>به بیمار نارسائی کلیوی درمورد تغذیه مناسب آموزش بدهد.</w:t>
            </w: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9FEC6"/>
          </w:tcPr>
          <w:p w14:paraId="39CBAFDB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F9FEC6"/>
          </w:tcPr>
          <w:p w14:paraId="5626278B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F9FEC6"/>
          </w:tcPr>
          <w:p w14:paraId="10C7E82D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9FEC6"/>
          </w:tcPr>
          <w:p w14:paraId="6022B04E" w14:textId="016CB0F9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آموزش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با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بیمار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واقعی</w:t>
            </w: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F9FEC6"/>
          </w:tcPr>
          <w:p w14:paraId="2CD82B5E" w14:textId="77777777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انجام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فعالیت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با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کمک</w:t>
            </w:r>
            <w:r w:rsidRPr="000E0F2C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ومستقل</w:t>
            </w:r>
          </w:p>
          <w:p w14:paraId="1D871873" w14:textId="77777777" w:rsidR="00D51207" w:rsidRPr="000E0F2C" w:rsidRDefault="00D51207" w:rsidP="00D5120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کنفرانس</w:t>
            </w:r>
          </w:p>
          <w:p w14:paraId="2DD295C0" w14:textId="0D8B6A2B" w:rsidR="00D51207" w:rsidRPr="000E0F2C" w:rsidRDefault="00D51207" w:rsidP="00D5120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E0F2C">
              <w:rPr>
                <w:rFonts w:cs="B Titr" w:hint="cs"/>
                <w:sz w:val="20"/>
                <w:szCs w:val="20"/>
                <w:rtl/>
                <w:lang w:bidi="fa-IR"/>
              </w:rPr>
              <w:t>ارائه کیس</w:t>
            </w: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9FEC6"/>
          </w:tcPr>
          <w:p w14:paraId="02C7B26E" w14:textId="77777777" w:rsidR="00857DAA" w:rsidRPr="000E0F2C" w:rsidRDefault="00857DAA" w:rsidP="00857DA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9FEC6"/>
          </w:tcPr>
          <w:p w14:paraId="4214EAF8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9FEC6"/>
          </w:tcPr>
          <w:p w14:paraId="32A49AEE" w14:textId="77777777" w:rsidR="00857DAA" w:rsidRDefault="00857DAA" w:rsidP="00857DA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04CD8CDF" w14:textId="6FD85E65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3A7D73B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ششم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68F8C288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FEBCB" w:themeFill="accent3" w:themeFillTint="33"/>
          </w:tcPr>
          <w:p w14:paraId="2A4BBBEA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EBCB" w:themeFill="accent3" w:themeFillTint="33"/>
          </w:tcPr>
          <w:p w14:paraId="3674D80D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3B912E9C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4BB5DFE0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1B5A7FF9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79EC4700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FEBCB" w:themeFill="accent3" w:themeFillTint="33"/>
          </w:tcPr>
          <w:p w14:paraId="786CB92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FEBCB" w:themeFill="accent3" w:themeFillTint="33"/>
          </w:tcPr>
          <w:p w14:paraId="7E079AE0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5AAA42E6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31275017" w14:textId="50D55549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5CA20679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4EDF4A6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EBCB" w:themeFill="accent3" w:themeFillTint="33"/>
          </w:tcPr>
          <w:p w14:paraId="6735B086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single" w:sz="4" w:space="0" w:color="auto"/>
            </w:tcBorders>
            <w:shd w:val="clear" w:color="auto" w:fill="FFEBCB" w:themeFill="accent3" w:themeFillTint="33"/>
          </w:tcPr>
          <w:p w14:paraId="11C1E87D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5700B4C9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512477C2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7F13272A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1CD2605C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EBCB" w:themeFill="accent3" w:themeFillTint="33"/>
          </w:tcPr>
          <w:p w14:paraId="4DC764B1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EBCB" w:themeFill="accent3" w:themeFillTint="33"/>
          </w:tcPr>
          <w:p w14:paraId="756EA7C6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2335A24B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1C38A23B" w14:textId="5B9FE9BE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  <w:vAlign w:val="center"/>
          </w:tcPr>
          <w:p w14:paraId="4C385141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27920EB8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EBCB" w:themeFill="accent3" w:themeFillTint="33"/>
          </w:tcPr>
          <w:p w14:paraId="294B7619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FEBCB" w:themeFill="accent3" w:themeFillTint="33"/>
          </w:tcPr>
          <w:p w14:paraId="4EFE5AF9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0EF4DDA6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62E7DEF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74611293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4B128CBC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FEBCB" w:themeFill="accent3" w:themeFillTint="33"/>
          </w:tcPr>
          <w:p w14:paraId="21ADE18A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FEBCB" w:themeFill="accent3" w:themeFillTint="33"/>
          </w:tcPr>
          <w:p w14:paraId="26B22B6C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BCB" w:themeFill="accent3" w:themeFillTint="33"/>
          </w:tcPr>
          <w:p w14:paraId="20D6F757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77766A31" w14:textId="71DB8BDC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  <w:vAlign w:val="center"/>
          </w:tcPr>
          <w:p w14:paraId="43B47CA9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هفتم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7E1F4751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4CEFE"/>
          </w:tcPr>
          <w:p w14:paraId="10FFEC29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4CEFE"/>
          </w:tcPr>
          <w:p w14:paraId="45138C9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F4CEFE"/>
          </w:tcPr>
          <w:p w14:paraId="1A04DFA3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F4CEFE"/>
          </w:tcPr>
          <w:p w14:paraId="480429D6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4CEFE"/>
          </w:tcPr>
          <w:p w14:paraId="62C5C45E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F4CEFE"/>
          </w:tcPr>
          <w:p w14:paraId="580B2AE1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F4CEFE"/>
          </w:tcPr>
          <w:p w14:paraId="3F78E6AF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F4CEFE"/>
          </w:tcPr>
          <w:p w14:paraId="1C36A576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4CEFE"/>
          </w:tcPr>
          <w:p w14:paraId="0E916D29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7194D562" w14:textId="7C1589A5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  <w:vAlign w:val="center"/>
          </w:tcPr>
          <w:p w14:paraId="14D4E133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45D01DB2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F4CEFE"/>
          </w:tcPr>
          <w:p w14:paraId="5C100A08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F4CEFE"/>
          </w:tcPr>
          <w:p w14:paraId="6E5DC2F9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F4CEFE"/>
          </w:tcPr>
          <w:p w14:paraId="1E0DC425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F4CEFE"/>
          </w:tcPr>
          <w:p w14:paraId="112A7252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4CEFE"/>
          </w:tcPr>
          <w:p w14:paraId="2470741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shd w:val="clear" w:color="auto" w:fill="F4CEFE"/>
          </w:tcPr>
          <w:p w14:paraId="0921F74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F4CEFE"/>
          </w:tcPr>
          <w:p w14:paraId="77179091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F4CEFE"/>
          </w:tcPr>
          <w:p w14:paraId="5E11F29A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4CEFE"/>
          </w:tcPr>
          <w:p w14:paraId="614E7148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5BB3AD24" w14:textId="195CB831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CEFE"/>
            <w:vAlign w:val="center"/>
          </w:tcPr>
          <w:p w14:paraId="75CB0FD4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0A2B2258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4CEFE"/>
          </w:tcPr>
          <w:p w14:paraId="33D133DB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4CEFE"/>
          </w:tcPr>
          <w:p w14:paraId="7BBF20A3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F4CEFE"/>
          </w:tcPr>
          <w:p w14:paraId="6E540360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F4CEFE"/>
          </w:tcPr>
          <w:p w14:paraId="281264F3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4CEFE"/>
          </w:tcPr>
          <w:p w14:paraId="64B7877B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F4CEFE"/>
          </w:tcPr>
          <w:p w14:paraId="6FD56547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F4CEFE"/>
          </w:tcPr>
          <w:p w14:paraId="689B4EB3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F4CEFE"/>
          </w:tcPr>
          <w:p w14:paraId="29271740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CEFE"/>
          </w:tcPr>
          <w:p w14:paraId="1512EBE5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491D8DF8" w14:textId="11F07D98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  <w:vAlign w:val="center"/>
          </w:tcPr>
          <w:p w14:paraId="17063571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هشتم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643CF116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7E7F0" w:themeFill="accent4" w:themeFillTint="33"/>
          </w:tcPr>
          <w:p w14:paraId="10F9CC4F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D7E7F0" w:themeFill="accent4" w:themeFillTint="33"/>
          </w:tcPr>
          <w:p w14:paraId="5A1FBB1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0E58D9F1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01ADA6B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7DE10B0C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3D71CC6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D7E7F0" w:themeFill="accent4" w:themeFillTint="33"/>
          </w:tcPr>
          <w:p w14:paraId="51BADAA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086295E8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520EFC0C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2FCE6FB4" w14:textId="23E82B4F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  <w:vAlign w:val="center"/>
          </w:tcPr>
          <w:p w14:paraId="0DDC2EC6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52FB26F0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D7E7F0" w:themeFill="accent4" w:themeFillTint="33"/>
          </w:tcPr>
          <w:p w14:paraId="0811AA32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D7E7F0" w:themeFill="accent4" w:themeFillTint="33"/>
          </w:tcPr>
          <w:p w14:paraId="28BAEDF2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D7E7F0" w:themeFill="accent4" w:themeFillTint="33"/>
          </w:tcPr>
          <w:p w14:paraId="26473615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D7E7F0" w:themeFill="accent4" w:themeFillTint="33"/>
          </w:tcPr>
          <w:p w14:paraId="14F27CF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D7E7F0" w:themeFill="accent4" w:themeFillTint="33"/>
          </w:tcPr>
          <w:p w14:paraId="35B04E65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shd w:val="clear" w:color="auto" w:fill="D7E7F0" w:themeFill="accent4" w:themeFillTint="33"/>
          </w:tcPr>
          <w:p w14:paraId="47BC438B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D7E7F0" w:themeFill="accent4" w:themeFillTint="33"/>
          </w:tcPr>
          <w:p w14:paraId="1C7816F2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right w:val="single" w:sz="4" w:space="0" w:color="auto"/>
            </w:tcBorders>
            <w:shd w:val="clear" w:color="auto" w:fill="D7E7F0" w:themeFill="accent4" w:themeFillTint="33"/>
          </w:tcPr>
          <w:p w14:paraId="46150786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1CD22C1A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4AD79603" w14:textId="45F28FFA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  <w:vAlign w:val="center"/>
          </w:tcPr>
          <w:p w14:paraId="1DA025EF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23DBF7A0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D7E7F0" w:themeFill="accent4" w:themeFillTint="33"/>
          </w:tcPr>
          <w:p w14:paraId="48B778A3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D7E7F0" w:themeFill="accent4" w:themeFillTint="33"/>
          </w:tcPr>
          <w:p w14:paraId="419BD1F1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11D1E465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3C33A200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23DAB36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1820D18E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D7E7F0" w:themeFill="accent4" w:themeFillTint="33"/>
          </w:tcPr>
          <w:p w14:paraId="3E140057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D7E7F0" w:themeFill="accent4" w:themeFillTint="33"/>
          </w:tcPr>
          <w:p w14:paraId="205DD596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7E7F0" w:themeFill="accent4" w:themeFillTint="33"/>
          </w:tcPr>
          <w:p w14:paraId="058A3BF2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291AC118" w14:textId="232A6964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  <w:vAlign w:val="center"/>
          </w:tcPr>
          <w:p w14:paraId="4BA2C59C" w14:textId="77777777" w:rsidR="00287E97" w:rsidRDefault="00287E97" w:rsidP="007A38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روز نهم</w:t>
            </w:r>
          </w:p>
        </w:tc>
        <w:tc>
          <w:tcPr>
            <w:tcW w:w="17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3E83C751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CCFDFE"/>
          </w:tcPr>
          <w:p w14:paraId="60823981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CCFDFE"/>
          </w:tcPr>
          <w:p w14:paraId="7EE4E3D9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top w:val="thinThickSmallGap" w:sz="24" w:space="0" w:color="auto"/>
            </w:tcBorders>
            <w:shd w:val="clear" w:color="auto" w:fill="CCFDFE"/>
          </w:tcPr>
          <w:p w14:paraId="2E0601CE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top w:val="thinThickSmallGap" w:sz="24" w:space="0" w:color="auto"/>
            </w:tcBorders>
            <w:shd w:val="clear" w:color="auto" w:fill="CCFDFE"/>
          </w:tcPr>
          <w:p w14:paraId="37800CFC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CCFDFE"/>
          </w:tcPr>
          <w:p w14:paraId="467EEE85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thinThickSmallGap" w:sz="24" w:space="0" w:color="auto"/>
            </w:tcBorders>
            <w:shd w:val="clear" w:color="auto" w:fill="CCFDFE"/>
          </w:tcPr>
          <w:p w14:paraId="0E914F6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top w:val="thinThickSmallGap" w:sz="24" w:space="0" w:color="auto"/>
            </w:tcBorders>
            <w:shd w:val="clear" w:color="auto" w:fill="CCFDFE"/>
          </w:tcPr>
          <w:p w14:paraId="779F787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CCFDFE"/>
          </w:tcPr>
          <w:p w14:paraId="3BDD0522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2D19D6D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5A47F6D0" w14:textId="53535104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026E8419" w14:textId="77777777" w:rsidR="00287E97" w:rsidRDefault="00287E97" w:rsidP="003376D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64CE6668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CCFDFE"/>
          </w:tcPr>
          <w:p w14:paraId="5D3B8DE1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</w:tcBorders>
            <w:shd w:val="clear" w:color="auto" w:fill="CCFDFE"/>
          </w:tcPr>
          <w:p w14:paraId="50BEE95F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shd w:val="clear" w:color="auto" w:fill="CCFDFE"/>
          </w:tcPr>
          <w:p w14:paraId="470BCC49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shd w:val="clear" w:color="auto" w:fill="CCFDFE"/>
          </w:tcPr>
          <w:p w14:paraId="2AA8E02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CCFDFE"/>
          </w:tcPr>
          <w:p w14:paraId="2BAB93D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shd w:val="clear" w:color="auto" w:fill="CCFDFE"/>
          </w:tcPr>
          <w:p w14:paraId="7053022E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shd w:val="clear" w:color="auto" w:fill="CCFDFE"/>
          </w:tcPr>
          <w:p w14:paraId="3B879A91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DFE"/>
          </w:tcPr>
          <w:p w14:paraId="5C419041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DFE"/>
          </w:tcPr>
          <w:p w14:paraId="3E57E3AA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287E97" w14:paraId="74ECAFE4" w14:textId="4CC5C919" w:rsidTr="00287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12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15D4644E" w14:textId="77777777" w:rsidR="00287E97" w:rsidRDefault="00287E97" w:rsidP="003376D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1018B68B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CFDFE"/>
          </w:tcPr>
          <w:p w14:paraId="1F1F9A6F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CCFDFE"/>
          </w:tcPr>
          <w:p w14:paraId="1A74670C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88" w:type="dxa"/>
            <w:tcBorders>
              <w:bottom w:val="thinThickSmallGap" w:sz="24" w:space="0" w:color="auto"/>
            </w:tcBorders>
            <w:shd w:val="clear" w:color="auto" w:fill="CCFDFE"/>
          </w:tcPr>
          <w:p w14:paraId="7EA1FF36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" w:type="dxa"/>
            <w:tcBorders>
              <w:bottom w:val="thinThickSmallGap" w:sz="24" w:space="0" w:color="auto"/>
            </w:tcBorders>
            <w:shd w:val="clear" w:color="auto" w:fill="CCFDFE"/>
          </w:tcPr>
          <w:p w14:paraId="27C8C23D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CCFDFE"/>
          </w:tcPr>
          <w:p w14:paraId="5BD06F4E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bottom w:val="thinThickSmallGap" w:sz="24" w:space="0" w:color="auto"/>
            </w:tcBorders>
            <w:shd w:val="clear" w:color="auto" w:fill="CCFDFE"/>
          </w:tcPr>
          <w:p w14:paraId="664AF8AC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1" w:type="dxa"/>
            <w:tcBorders>
              <w:bottom w:val="thinThickSmallGap" w:sz="24" w:space="0" w:color="auto"/>
            </w:tcBorders>
            <w:shd w:val="clear" w:color="auto" w:fill="CCFDFE"/>
          </w:tcPr>
          <w:p w14:paraId="6532C98E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CCFDFE"/>
          </w:tcPr>
          <w:p w14:paraId="686B3C14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DFE"/>
          </w:tcPr>
          <w:p w14:paraId="5AC0A3D7" w14:textId="77777777" w:rsidR="00287E97" w:rsidRDefault="00287E97" w:rsidP="003376D3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2693C650" w14:textId="77777777" w:rsidR="00F03888" w:rsidRDefault="00F03888" w:rsidP="001F213B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قوانین و کدهای رفتار حرفه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ای دوره /وظایف فراگیر</w:t>
      </w:r>
    </w:p>
    <w:p w14:paraId="4E45AED8" w14:textId="1F648050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غیبت بیش از 16/</w:t>
      </w:r>
      <w:r>
        <w:rPr>
          <w:rFonts w:cs="B Nazanin" w:hint="cs"/>
          <w:sz w:val="24"/>
          <w:szCs w:val="24"/>
          <w:rtl/>
          <w:lang w:bidi="fa-IR"/>
        </w:rPr>
        <w:t>1</w:t>
      </w:r>
      <w:r w:rsidRPr="00287E97">
        <w:rPr>
          <w:rFonts w:cs="B Nazanin" w:hint="cs"/>
          <w:sz w:val="24"/>
          <w:szCs w:val="24"/>
          <w:rtl/>
          <w:lang w:bidi="fa-IR"/>
        </w:rPr>
        <w:t>دوره منجر به حذف دوره می شود.</w:t>
      </w:r>
    </w:p>
    <w:p w14:paraId="62517772" w14:textId="782B9293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کسب نمره کل دوره  20/1</w:t>
      </w:r>
      <w:r>
        <w:rPr>
          <w:rFonts w:cs="B Nazanin" w:hint="cs"/>
          <w:sz w:val="24"/>
          <w:szCs w:val="24"/>
          <w:rtl/>
          <w:lang w:bidi="fa-IR"/>
        </w:rPr>
        <w:t>2</w:t>
      </w:r>
      <w:r w:rsidRPr="00287E97">
        <w:rPr>
          <w:rFonts w:cs="B Nazanin" w:hint="cs"/>
          <w:sz w:val="24"/>
          <w:szCs w:val="24"/>
          <w:rtl/>
          <w:lang w:bidi="fa-IR"/>
        </w:rPr>
        <w:t xml:space="preserve"> جهت گذراندن دوره در سطح کارشناسی الزامی است.</w:t>
      </w:r>
    </w:p>
    <w:p w14:paraId="6A604E97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در صورت عدم گذراندن پیش نیاز درس؛ انتخاب درس کان لن یمکن و درس حذف خواهد شد.</w:t>
      </w:r>
    </w:p>
    <w:p w14:paraId="0BB3F291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حضور در آزمون پایانی دوره طبق تقویم آموزشی دانشکده، الزامی است.</w:t>
      </w:r>
    </w:p>
    <w:p w14:paraId="116D53E2" w14:textId="03059D5D" w:rsidR="00287E97" w:rsidRPr="00287E97" w:rsidRDefault="00287E97" w:rsidP="00F5275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تلاش برای کسب دانش، حفظ و ارتقا انگیزه های تحصیلی (پیش خوانی، مرجع خوانی، برنامه ریزی، خودارزیابی، هدف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گزینی، ادغام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گری دانسته ها، یادداشت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برداری، گوش دادن فعال)</w:t>
      </w:r>
    </w:p>
    <w:p w14:paraId="2A37C937" w14:textId="57F8ACBC" w:rsidR="00287E97" w:rsidRPr="00287E97" w:rsidRDefault="00287E97" w:rsidP="00F5275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مشارکت فعال در فعالیت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های یادگیری کلاس (پرسش و پاسخ ها، بحث ها، فعالیت های گروهی و غیره)</w:t>
      </w:r>
    </w:p>
    <w:p w14:paraId="392EFABA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در زمان حضور در کلاس رعایت پوشش حرفه ای الزامی است.</w:t>
      </w:r>
    </w:p>
    <w:p w14:paraId="5A5590CE" w14:textId="117ABEAB" w:rsidR="00287E97" w:rsidRPr="00287E97" w:rsidRDefault="00287E97" w:rsidP="00F5275A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نظم (ورود و خروج به موقع، عدم اتلاف زمان کلاس، رعایت سکوت، رعایت زمان و سرعت عمل در فعالیت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های کلاسی، حضور مستمر در کلاس، ارایه به موقع تکالیف، بی صدا نمودن تلفن همراه در کلاس، عدم مشغولیت با تلفن همراه در کلاس مانند مکالمه یا بازدید پیام ها)</w:t>
      </w:r>
    </w:p>
    <w:p w14:paraId="1FA10382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 xml:space="preserve">عدم ضبط صوتی و یا تصویری کلاس درس </w:t>
      </w:r>
    </w:p>
    <w:p w14:paraId="7F104F71" w14:textId="77777777" w:rsidR="00287E97" w:rsidRPr="00287E97" w:rsidRDefault="00287E97" w:rsidP="00287E9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ادب و احترام (گفتمان مودبانه، رعایت حق تقدم برای صحبت، پرهیز از مشاجره و الفاظ نامناسب، عدم مصرف مواد غذایی در کلاس)</w:t>
      </w:r>
    </w:p>
    <w:p w14:paraId="2FC48B40" w14:textId="77777777" w:rsidR="00287E97" w:rsidRP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صداقت (پرهیز از تقلب در امتحانات، صداقت در تکمیل و ارایه تکالیف، پرهیز از جعل تکالیف، صداقت در گفتار)</w:t>
      </w:r>
    </w:p>
    <w:p w14:paraId="221EF0FE" w14:textId="0BBF4E32" w:rsidR="00287E97" w:rsidRDefault="00287E97" w:rsidP="00F5275A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 w:rsidRPr="00287E97">
        <w:rPr>
          <w:rFonts w:cs="B Nazanin" w:hint="cs"/>
          <w:sz w:val="24"/>
          <w:szCs w:val="24"/>
          <w:rtl/>
          <w:lang w:bidi="fa-IR"/>
        </w:rPr>
        <w:t>رعایت وظیفه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شناسی (درست انجام دادن و پاسخ</w:t>
      </w:r>
      <w:r w:rsidR="00F5275A">
        <w:rPr>
          <w:rFonts w:cs="B Nazanin" w:hint="cs"/>
          <w:sz w:val="24"/>
          <w:szCs w:val="24"/>
          <w:rtl/>
          <w:lang w:bidi="fa-IR"/>
        </w:rPr>
        <w:t>‌</w:t>
      </w:r>
      <w:r w:rsidRPr="00287E97">
        <w:rPr>
          <w:rFonts w:cs="B Nazanin" w:hint="cs"/>
          <w:sz w:val="24"/>
          <w:szCs w:val="24"/>
          <w:rtl/>
          <w:lang w:bidi="fa-IR"/>
        </w:rPr>
        <w:t>گو بودن برای امور محوله و وظایف)</w:t>
      </w:r>
    </w:p>
    <w:p w14:paraId="78E884E5" w14:textId="55C1D0EE" w:rsid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حفظ اسرار بیمار</w:t>
      </w:r>
    </w:p>
    <w:p w14:paraId="12620761" w14:textId="2C7CA31E" w:rsidR="00287E97" w:rsidRPr="00287E97" w:rsidRDefault="00287E97" w:rsidP="00287E97">
      <w:pPr>
        <w:pStyle w:val="ListParagraph"/>
        <w:numPr>
          <w:ilvl w:val="0"/>
          <w:numId w:val="3"/>
        </w:numPr>
        <w:tabs>
          <w:tab w:val="right" w:pos="188"/>
        </w:tabs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حفظ حریم بیمار</w:t>
      </w:r>
    </w:p>
    <w:tbl>
      <w:tblPr>
        <w:tblStyle w:val="TableGrid"/>
        <w:bidiVisual/>
        <w:tblW w:w="12045" w:type="dxa"/>
        <w:tblInd w:w="980" w:type="dxa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1790"/>
        <w:gridCol w:w="7016"/>
        <w:gridCol w:w="3239"/>
      </w:tblGrid>
      <w:tr w:rsidR="00287E97" w14:paraId="02246BC2" w14:textId="77777777" w:rsidTr="003E7191">
        <w:trPr>
          <w:trHeight w:val="762"/>
        </w:trPr>
        <w:tc>
          <w:tcPr>
            <w:tcW w:w="12045" w:type="dxa"/>
            <w:gridSpan w:val="3"/>
            <w:shd w:val="clear" w:color="auto" w:fill="E1EA9F" w:themeFill="accent1" w:themeFillTint="66"/>
            <w:vAlign w:val="center"/>
          </w:tcPr>
          <w:p w14:paraId="2BD76AAE" w14:textId="77777777" w:rsidR="00287E97" w:rsidRDefault="00287E97" w:rsidP="003E719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B1608">
              <w:rPr>
                <w:rFonts w:cs="B Titr" w:hint="cs"/>
                <w:sz w:val="28"/>
                <w:szCs w:val="28"/>
                <w:rtl/>
                <w:lang w:bidi="fa-IR"/>
              </w:rPr>
              <w:t>روش ارزشیابی</w:t>
            </w:r>
          </w:p>
        </w:tc>
      </w:tr>
      <w:tr w:rsidR="00287E97" w14:paraId="08AEA760" w14:textId="77777777" w:rsidTr="00F5275A">
        <w:trPr>
          <w:trHeight w:val="753"/>
        </w:trPr>
        <w:tc>
          <w:tcPr>
            <w:tcW w:w="1790" w:type="dxa"/>
            <w:shd w:val="clear" w:color="auto" w:fill="CDFAFB"/>
            <w:vAlign w:val="center"/>
          </w:tcPr>
          <w:p w14:paraId="4A469D16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7016" w:type="dxa"/>
            <w:shd w:val="clear" w:color="auto" w:fill="CDFAFB"/>
            <w:vAlign w:val="center"/>
          </w:tcPr>
          <w:p w14:paraId="120523E6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3239" w:type="dxa"/>
            <w:shd w:val="clear" w:color="auto" w:fill="CDFAFB"/>
            <w:vAlign w:val="center"/>
          </w:tcPr>
          <w:p w14:paraId="6A3EDCEF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287E97" w14:paraId="55D750C6" w14:textId="77777777" w:rsidTr="00F5275A">
        <w:trPr>
          <w:trHeight w:val="528"/>
        </w:trPr>
        <w:tc>
          <w:tcPr>
            <w:tcW w:w="1790" w:type="dxa"/>
            <w:shd w:val="clear" w:color="auto" w:fill="EAD5FF"/>
            <w:vAlign w:val="center"/>
          </w:tcPr>
          <w:p w14:paraId="2F57CC97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تشخیصی</w:t>
            </w:r>
          </w:p>
        </w:tc>
        <w:tc>
          <w:tcPr>
            <w:tcW w:w="7016" w:type="dxa"/>
            <w:shd w:val="clear" w:color="auto" w:fill="EAD5FF"/>
            <w:vAlign w:val="center"/>
          </w:tcPr>
          <w:p w14:paraId="565097F8" w14:textId="35785FA8" w:rsidR="00287E97" w:rsidRDefault="0005542C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حضور و غیاب،  رعایت نظم و مقررات، رعایت پوشش و اخلاق حرفه ای</w:t>
            </w:r>
          </w:p>
        </w:tc>
        <w:tc>
          <w:tcPr>
            <w:tcW w:w="3239" w:type="dxa"/>
            <w:shd w:val="clear" w:color="auto" w:fill="EAD5FF"/>
            <w:vAlign w:val="center"/>
          </w:tcPr>
          <w:p w14:paraId="6CE2DA23" w14:textId="2BE6EB6A" w:rsidR="00287E97" w:rsidRDefault="000E0F2C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</w:tr>
      <w:tr w:rsidR="00287E97" w14:paraId="6995C2A8" w14:textId="77777777" w:rsidTr="00F5275A">
        <w:trPr>
          <w:trHeight w:val="618"/>
        </w:trPr>
        <w:tc>
          <w:tcPr>
            <w:tcW w:w="1790" w:type="dxa"/>
            <w:shd w:val="clear" w:color="auto" w:fill="F7F6DA" w:themeFill="accent5" w:themeFillTint="33"/>
            <w:vAlign w:val="center"/>
          </w:tcPr>
          <w:p w14:paraId="404290AD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تکوینی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4"/>
            </w:r>
          </w:p>
        </w:tc>
        <w:tc>
          <w:tcPr>
            <w:tcW w:w="7016" w:type="dxa"/>
            <w:shd w:val="clear" w:color="auto" w:fill="F7F6DA" w:themeFill="accent5" w:themeFillTint="33"/>
            <w:vAlign w:val="center"/>
          </w:tcPr>
          <w:p w14:paraId="54B50108" w14:textId="35054BB8" w:rsidR="00287E97" w:rsidRDefault="000E0F2C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مشاهده عملکرد، پرسش و پاسخ</w:t>
            </w:r>
          </w:p>
        </w:tc>
        <w:tc>
          <w:tcPr>
            <w:tcW w:w="3239" w:type="dxa"/>
            <w:shd w:val="clear" w:color="auto" w:fill="F7F6DA" w:themeFill="accent5" w:themeFillTint="33"/>
            <w:vAlign w:val="center"/>
          </w:tcPr>
          <w:p w14:paraId="3EF574FC" w14:textId="4661AAEC" w:rsidR="00287E97" w:rsidRDefault="000E0F2C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</w:tr>
      <w:tr w:rsidR="00287E97" w14:paraId="2AF452CC" w14:textId="77777777" w:rsidTr="00F5275A">
        <w:tc>
          <w:tcPr>
            <w:tcW w:w="1790" w:type="dxa"/>
            <w:shd w:val="clear" w:color="auto" w:fill="F8DCD3" w:themeFill="accent2" w:themeFillTint="33"/>
            <w:vAlign w:val="center"/>
          </w:tcPr>
          <w:p w14:paraId="3159A270" w14:textId="77777777" w:rsidR="00287E97" w:rsidRDefault="00287E97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تراکمی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5"/>
            </w:r>
          </w:p>
        </w:tc>
        <w:tc>
          <w:tcPr>
            <w:tcW w:w="7016" w:type="dxa"/>
            <w:shd w:val="clear" w:color="auto" w:fill="F8DCD3" w:themeFill="accent2" w:themeFillTint="33"/>
            <w:vAlign w:val="center"/>
          </w:tcPr>
          <w:p w14:paraId="56B982BF" w14:textId="4E891F1C" w:rsidR="00287E97" w:rsidRDefault="000E0F2C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آزمون شفاهی و تکالیف تعیین شده</w:t>
            </w:r>
          </w:p>
        </w:tc>
        <w:tc>
          <w:tcPr>
            <w:tcW w:w="3239" w:type="dxa"/>
            <w:shd w:val="clear" w:color="auto" w:fill="F8DCD3" w:themeFill="accent2" w:themeFillTint="33"/>
            <w:vAlign w:val="center"/>
          </w:tcPr>
          <w:p w14:paraId="25D9ADFC" w14:textId="7E20DAF4" w:rsidR="00287E97" w:rsidRDefault="000E0F2C" w:rsidP="00F5275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</w:tr>
    </w:tbl>
    <w:p w14:paraId="75285E78" w14:textId="44D4BEE4" w:rsidR="00F5275A" w:rsidRDefault="00F5275A" w:rsidP="00287E97">
      <w:pPr>
        <w:bidi/>
        <w:rPr>
          <w:rFonts w:cs="B Titr"/>
          <w:sz w:val="18"/>
          <w:szCs w:val="18"/>
          <w:rtl/>
          <w:lang w:bidi="fa-IR"/>
        </w:rPr>
      </w:pPr>
      <w:r>
        <w:rPr>
          <w:rFonts w:cs="B Titr"/>
          <w:sz w:val="18"/>
          <w:szCs w:val="18"/>
          <w:rtl/>
          <w:lang w:bidi="fa-IR"/>
        </w:rPr>
        <w:br w:type="page"/>
      </w:r>
    </w:p>
    <w:p w14:paraId="30ABF8C3" w14:textId="77777777" w:rsidR="001F213B" w:rsidRPr="00F5275A" w:rsidRDefault="001F213B" w:rsidP="00287E97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thinThickMediumGap" w:sz="24" w:space="0" w:color="auto"/>
          <w:left w:val="thickThinMediumGap" w:sz="24" w:space="0" w:color="auto"/>
          <w:bottom w:val="thickThin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13496"/>
      </w:tblGrid>
      <w:tr w:rsidR="00287E97" w14:paraId="6A7F1DF5" w14:textId="77777777" w:rsidTr="003E7191">
        <w:trPr>
          <w:trHeight w:val="663"/>
        </w:trPr>
        <w:tc>
          <w:tcPr>
            <w:tcW w:w="13496" w:type="dxa"/>
            <w:shd w:val="clear" w:color="auto" w:fill="F8DCD3" w:themeFill="accent2" w:themeFillTint="33"/>
          </w:tcPr>
          <w:p w14:paraId="370F8C1E" w14:textId="77777777" w:rsidR="00287E97" w:rsidRDefault="00287E97" w:rsidP="003E7191">
            <w:pPr>
              <w:pStyle w:val="CommentText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3B1608">
              <w:rPr>
                <w:rFonts w:cs="B Titr" w:hint="cs"/>
                <w:sz w:val="24"/>
                <w:szCs w:val="24"/>
                <w:rtl/>
                <w:lang w:bidi="fa-IR"/>
              </w:rPr>
              <w:t>منابع درس ( آخرین ویرایش)</w:t>
            </w:r>
          </w:p>
        </w:tc>
      </w:tr>
      <w:tr w:rsidR="00287E97" w14:paraId="07677C71" w14:textId="77777777" w:rsidTr="00F5275A">
        <w:trPr>
          <w:trHeight w:val="2742"/>
        </w:trPr>
        <w:tc>
          <w:tcPr>
            <w:tcW w:w="13496" w:type="dxa"/>
            <w:shd w:val="clear" w:color="auto" w:fill="FFFFFF" w:themeFill="background1"/>
          </w:tcPr>
          <w:p w14:paraId="767BAEC0" w14:textId="77777777" w:rsidR="00F5275A" w:rsidRDefault="00F5275A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674DD341" w14:textId="32FA9AEA" w:rsidR="003A2251" w:rsidRDefault="00287E97" w:rsidP="003A225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الف) منابع درس مورد استفاده توسط مدرس/مدرسین</w:t>
            </w:r>
          </w:p>
          <w:p w14:paraId="5315DA73" w14:textId="5A3B6A45" w:rsidR="003A2251" w:rsidRPr="00AE6BC9" w:rsidRDefault="003A2251" w:rsidP="003A225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آخرین چاپ کتاب برونر و سودارث</w:t>
            </w:r>
          </w:p>
          <w:p w14:paraId="7409BF81" w14:textId="77777777" w:rsidR="00287E97" w:rsidRPr="00AE6BC9" w:rsidRDefault="00287E97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3504ADA7" w14:textId="3468C484" w:rsidR="00287E97" w:rsidRDefault="00287E97" w:rsidP="003E719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ب) منابع پیشنهادی برای مطالعه دانشجو</w:t>
            </w:r>
            <w:r w:rsidRPr="00AE6BC9">
              <w:rPr>
                <w:rFonts w:cs="B Titr"/>
                <w:sz w:val="24"/>
                <w:szCs w:val="24"/>
                <w:rtl/>
                <w:lang w:bidi="fa-IR"/>
              </w:rPr>
              <w:t xml:space="preserve"> </w:t>
            </w:r>
          </w:p>
          <w:p w14:paraId="0F86A7D4" w14:textId="7C316962" w:rsidR="00287E97" w:rsidRPr="00AE6BC9" w:rsidRDefault="0005542C" w:rsidP="003E719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مشاهده ویدئوهای معتبر</w:t>
            </w:r>
          </w:p>
          <w:p w14:paraId="3BE1206B" w14:textId="77777777" w:rsidR="00287E97" w:rsidRPr="00AE6BC9" w:rsidRDefault="00287E97" w:rsidP="003A2251">
            <w:pPr>
              <w:pStyle w:val="CommentText"/>
              <w:numPr>
                <w:ilvl w:val="0"/>
                <w:numId w:val="8"/>
              </w:numPr>
              <w:bidi/>
              <w:rPr>
                <w:rFonts w:cs="B Titr"/>
                <w:sz w:val="24"/>
                <w:szCs w:val="24"/>
                <w:rtl/>
              </w:rPr>
            </w:pPr>
            <w:r w:rsidRPr="00AE6BC9">
              <w:rPr>
                <w:rFonts w:cs="B Titr" w:hint="cs"/>
                <w:sz w:val="24"/>
                <w:szCs w:val="24"/>
                <w:rtl/>
              </w:rPr>
              <w:t>ج) سایت های علمی</w:t>
            </w:r>
          </w:p>
          <w:p w14:paraId="46A58FBF" w14:textId="77777777" w:rsidR="00287E97" w:rsidRPr="00AE6BC9" w:rsidRDefault="00287E97" w:rsidP="003E7191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6D4005EE" w14:textId="77777777" w:rsidR="00287E97" w:rsidRPr="003A2251" w:rsidRDefault="00287E97" w:rsidP="003A2251">
            <w:pPr>
              <w:pStyle w:val="ListParagraph"/>
              <w:numPr>
                <w:ilvl w:val="0"/>
                <w:numId w:val="7"/>
              </w:numPr>
              <w:bidi/>
              <w:rPr>
                <w:rFonts w:cs="B Titr"/>
                <w:sz w:val="24"/>
                <w:szCs w:val="24"/>
                <w:rtl/>
              </w:rPr>
            </w:pPr>
            <w:r w:rsidRPr="003A2251">
              <w:rPr>
                <w:rFonts w:cs="B Titr" w:hint="cs"/>
                <w:sz w:val="24"/>
                <w:szCs w:val="24"/>
                <w:rtl/>
              </w:rPr>
              <w:t>د) مجلات علمی فارسی و لاتین</w:t>
            </w:r>
          </w:p>
          <w:p w14:paraId="4C305D64" w14:textId="77777777" w:rsidR="00F5275A" w:rsidRDefault="00F5275A" w:rsidP="00F5275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14:paraId="06EE84C0" w14:textId="45278E62" w:rsidR="00F5275A" w:rsidRPr="00F5275A" w:rsidRDefault="00F5275A" w:rsidP="00F5275A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0EF062EB" w14:textId="77777777" w:rsidR="00287E97" w:rsidRPr="00F03888" w:rsidRDefault="00287E97" w:rsidP="00F5275A">
      <w:pPr>
        <w:bidi/>
        <w:rPr>
          <w:rFonts w:cs="B Titr"/>
          <w:sz w:val="28"/>
          <w:szCs w:val="28"/>
          <w:rtl/>
          <w:lang w:bidi="fa-IR"/>
        </w:rPr>
      </w:pPr>
    </w:p>
    <w:sectPr w:rsidR="00287E97" w:rsidRPr="00F03888" w:rsidSect="00287E97">
      <w:headerReference w:type="even" r:id="rId8"/>
      <w:headerReference w:type="default" r:id="rId9"/>
      <w:headerReference w:type="first" r:id="rId10"/>
      <w:pgSz w:w="16838" w:h="11906" w:orient="landscape" w:code="9"/>
      <w:pgMar w:top="1586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59D9A" w14:textId="77777777" w:rsidR="00EC2CB9" w:rsidRDefault="00EC2CB9" w:rsidP="007D3BB6">
      <w:pPr>
        <w:spacing w:after="0" w:line="240" w:lineRule="auto"/>
      </w:pPr>
      <w:r>
        <w:separator/>
      </w:r>
    </w:p>
  </w:endnote>
  <w:endnote w:type="continuationSeparator" w:id="0">
    <w:p w14:paraId="0C3A68BB" w14:textId="77777777" w:rsidR="00EC2CB9" w:rsidRDefault="00EC2CB9" w:rsidP="007D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80379" w14:textId="77777777" w:rsidR="00EC2CB9" w:rsidRDefault="00EC2CB9" w:rsidP="007D3BB6">
      <w:pPr>
        <w:spacing w:after="0" w:line="240" w:lineRule="auto"/>
      </w:pPr>
      <w:r>
        <w:separator/>
      </w:r>
    </w:p>
  </w:footnote>
  <w:footnote w:type="continuationSeparator" w:id="0">
    <w:p w14:paraId="2698F95F" w14:textId="77777777" w:rsidR="00EC2CB9" w:rsidRDefault="00EC2CB9" w:rsidP="007D3BB6">
      <w:pPr>
        <w:spacing w:after="0" w:line="240" w:lineRule="auto"/>
      </w:pPr>
      <w:r>
        <w:continuationSeparator/>
      </w:r>
    </w:p>
  </w:footnote>
  <w:footnote w:id="1">
    <w:p w14:paraId="49B345CF" w14:textId="2258CB6E" w:rsidR="00287E97" w:rsidRPr="00287E97" w:rsidRDefault="00287E97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287E97">
        <w:rPr>
          <w:rStyle w:val="FootnoteReference"/>
          <w:rFonts w:cs="B Nazanin"/>
          <w:sz w:val="20"/>
          <w:szCs w:val="20"/>
        </w:rPr>
        <w:footnoteRef/>
      </w:r>
      <w:r w:rsidRPr="00287E97">
        <w:rPr>
          <w:rFonts w:cs="B Nazanin"/>
          <w:sz w:val="20"/>
          <w:szCs w:val="20"/>
        </w:rPr>
        <w:t xml:space="preserve"> </w:t>
      </w:r>
      <w:r w:rsidRPr="00287E97">
        <w:rPr>
          <w:rFonts w:cs="B Nazanin" w:hint="cs"/>
          <w:sz w:val="20"/>
          <w:szCs w:val="20"/>
          <w:rtl/>
          <w:lang w:bidi="fa-IR"/>
        </w:rPr>
        <w:t>آموزش بالینی (بیمار واقعی) ، آموزش در آزمایشگاه مهارتی (</w:t>
      </w:r>
      <w:r w:rsidRPr="00287E97">
        <w:rPr>
          <w:rFonts w:asciiTheme="majorBidi" w:hAnsiTheme="majorBidi" w:cs="B Nazanin"/>
          <w:sz w:val="20"/>
          <w:szCs w:val="20"/>
          <w:lang w:bidi="fa-IR"/>
        </w:rPr>
        <w:t>Skill Lab</w:t>
      </w:r>
      <w:r w:rsidRPr="00287E97">
        <w:rPr>
          <w:rFonts w:cs="B Nazanin" w:hint="cs"/>
          <w:sz w:val="20"/>
          <w:szCs w:val="20"/>
          <w:rtl/>
          <w:lang w:bidi="fa-IR"/>
        </w:rPr>
        <w:t xml:space="preserve"> با شبیه سازی، آموزش در گروه کوچک ، مبتنی بر تیم، بازی وار سازی، راند آموزشی، آموزش در عرصه (درمانگاه/بخش/ اتاق عمل و ...)</w:t>
      </w:r>
    </w:p>
  </w:footnote>
  <w:footnote w:id="2">
    <w:p w14:paraId="083BC2B9" w14:textId="470F73DE" w:rsidR="00287E97" w:rsidRPr="00287E97" w:rsidRDefault="00287E97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287E97">
        <w:rPr>
          <w:rStyle w:val="FootnoteReference"/>
          <w:rFonts w:cs="B Nazanin"/>
          <w:sz w:val="20"/>
          <w:szCs w:val="20"/>
        </w:rPr>
        <w:footnoteRef/>
      </w:r>
      <w:r w:rsidRPr="00287E97">
        <w:rPr>
          <w:rFonts w:cs="B Nazanin"/>
          <w:sz w:val="20"/>
          <w:szCs w:val="20"/>
        </w:rPr>
        <w:t xml:space="preserve"> </w:t>
      </w:r>
      <w:r w:rsidRPr="00287E97">
        <w:rPr>
          <w:rFonts w:cs="B Nazanin" w:hint="cs"/>
          <w:sz w:val="20"/>
          <w:szCs w:val="20"/>
          <w:rtl/>
          <w:lang w:bidi="fa-IR"/>
        </w:rPr>
        <w:t xml:space="preserve"> حضور فعال، مشاهده فعالیت، انجام فعالی</w:t>
      </w:r>
      <w:r>
        <w:rPr>
          <w:rFonts w:cs="B Nazanin" w:hint="cs"/>
          <w:sz w:val="20"/>
          <w:szCs w:val="20"/>
          <w:rtl/>
          <w:lang w:bidi="fa-IR"/>
        </w:rPr>
        <w:t>ت، برگزاری کنفرانس، شرکتر در ران</w:t>
      </w:r>
      <w:r w:rsidRPr="00287E97">
        <w:rPr>
          <w:rFonts w:cs="B Nazanin" w:hint="cs"/>
          <w:sz w:val="20"/>
          <w:szCs w:val="20"/>
          <w:rtl/>
          <w:lang w:bidi="fa-IR"/>
        </w:rPr>
        <w:t>د، شرکت در ژورنال کلاب و ...</w:t>
      </w:r>
    </w:p>
  </w:footnote>
  <w:footnote w:id="3">
    <w:p w14:paraId="2354058C" w14:textId="300A7186" w:rsidR="00287E97" w:rsidRDefault="00287E97" w:rsidP="00287E97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B1608">
        <w:rPr>
          <w:rFonts w:cs="B Nazanin" w:hint="cs"/>
          <w:rtl/>
        </w:rPr>
        <w:t>روش ارزشیابی تکوینی به شیوه سوال و جواب، ایجاد فرصت تمرین رگ گیری</w:t>
      </w:r>
      <w:r>
        <w:rPr>
          <w:rFonts w:cs="B Nazanin" w:hint="cs"/>
          <w:rtl/>
        </w:rPr>
        <w:t xml:space="preserve"> و .... و </w:t>
      </w:r>
      <w:r w:rsidRPr="003B1608">
        <w:rPr>
          <w:rFonts w:cs="B Nazanin" w:hint="cs"/>
          <w:rtl/>
        </w:rPr>
        <w:t>ارزشیابی تراکمی هم می تواند روش ارزشیابی همتا یا تحویل کارپوشه، لاگ بوک و ازمون کتبی</w:t>
      </w:r>
      <w:r>
        <w:rPr>
          <w:rFonts w:cs="B Nazanin" w:hint="cs"/>
          <w:rtl/>
        </w:rPr>
        <w:t xml:space="preserve"> و ...</w:t>
      </w:r>
    </w:p>
  </w:footnote>
  <w:footnote w:id="4">
    <w:p w14:paraId="7A192310" w14:textId="3785E488" w:rsidR="00287E97" w:rsidRPr="003B1608" w:rsidRDefault="00287E97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3B1608">
        <w:rPr>
          <w:rStyle w:val="FootnoteReference"/>
          <w:rFonts w:cs="B Nazanin"/>
          <w:sz w:val="20"/>
          <w:szCs w:val="20"/>
        </w:rPr>
        <w:footnoteRef/>
      </w:r>
      <w:r w:rsidRPr="003B1608">
        <w:rPr>
          <w:rFonts w:cs="B Nazanin"/>
          <w:sz w:val="20"/>
          <w:szCs w:val="20"/>
        </w:rPr>
        <w:t xml:space="preserve"> </w:t>
      </w:r>
      <w:r w:rsidRPr="003B1608">
        <w:rPr>
          <w:rFonts w:cs="B Nazanin" w:hint="cs"/>
          <w:sz w:val="20"/>
          <w:szCs w:val="20"/>
          <w:rtl/>
        </w:rPr>
        <w:t>روش ارزشیابی تکوینی به شیوه سوال و جواب، ایجاد فرصت تمرین رگ گیری</w:t>
      </w:r>
      <w:r>
        <w:rPr>
          <w:rFonts w:cs="B Nazanin" w:hint="cs"/>
          <w:sz w:val="20"/>
          <w:szCs w:val="20"/>
          <w:rtl/>
        </w:rPr>
        <w:t xml:space="preserve"> و .... و </w:t>
      </w:r>
      <w:r w:rsidRPr="003B1608">
        <w:rPr>
          <w:rFonts w:cs="B Nazanin" w:hint="cs"/>
          <w:sz w:val="20"/>
          <w:szCs w:val="20"/>
          <w:rtl/>
        </w:rPr>
        <w:t>ارزشیابی تراکمی هم می تواند روش ارزشیابی همتا یا تحویل کارپوشه، لاگ بوک و ازمون کتبی</w:t>
      </w:r>
      <w:r>
        <w:rPr>
          <w:rFonts w:cs="B Nazanin" w:hint="cs"/>
          <w:sz w:val="20"/>
          <w:szCs w:val="20"/>
          <w:rtl/>
        </w:rPr>
        <w:t xml:space="preserve"> و ...</w:t>
      </w:r>
    </w:p>
  </w:footnote>
  <w:footnote w:id="5">
    <w:p w14:paraId="31631D8A" w14:textId="77777777" w:rsidR="00287E97" w:rsidRPr="003B1608" w:rsidRDefault="00287E97" w:rsidP="00287E97">
      <w:pPr>
        <w:pStyle w:val="NoSpacing"/>
        <w:bidi/>
        <w:rPr>
          <w:rFonts w:cs="B Nazanin"/>
          <w:sz w:val="20"/>
          <w:szCs w:val="20"/>
          <w:rtl/>
          <w:lang w:bidi="fa-IR"/>
        </w:rPr>
      </w:pPr>
      <w:r w:rsidRPr="003B1608">
        <w:rPr>
          <w:rStyle w:val="FootnoteReference"/>
          <w:rFonts w:cs="B Nazanin"/>
          <w:sz w:val="20"/>
          <w:szCs w:val="20"/>
        </w:rPr>
        <w:footnoteRef/>
      </w:r>
      <w:r w:rsidRPr="003B1608">
        <w:rPr>
          <w:rFonts w:cs="B Nazanin"/>
          <w:sz w:val="20"/>
          <w:szCs w:val="20"/>
        </w:rPr>
        <w:t xml:space="preserve"> </w:t>
      </w:r>
      <w:r w:rsidRPr="003B1608">
        <w:rPr>
          <w:rFonts w:cs="B Nazanin" w:hint="cs"/>
          <w:sz w:val="20"/>
          <w:szCs w:val="20"/>
          <w:rtl/>
        </w:rPr>
        <w:t>ارزشیابی تراکمی هم می تواند روش ارزشیابی همتا یا تحویل کارپوشه، لاگ بوک و ازمون کتبی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D4ABD" w14:textId="77777777" w:rsidR="007A3857" w:rsidRDefault="00EC2CB9">
    <w:pPr>
      <w:pStyle w:val="Header"/>
    </w:pPr>
    <w:r>
      <w:rPr>
        <w:noProof/>
      </w:rPr>
      <w:pict w14:anchorId="2C57E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5" o:spid="_x0000_s2051" type="#_x0000_t75" style="position:absolute;margin-left:0;margin-top:0;width:451.1pt;height:451.1pt;z-index:-251654144;mso-position-horizontal:center;mso-position-horizontal-relative:margin;mso-position-vertical:center;mso-position-vertical-relative:margin" o:allowincell="f">
          <v:imagedata r:id="rId1" o:title="app icon -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31311" w14:textId="77777777" w:rsidR="007A3857" w:rsidRDefault="007A3857" w:rsidP="007A3857">
    <w:pPr>
      <w:pStyle w:val="Header"/>
      <w:bidi/>
      <w:rPr>
        <w:rFonts w:cs="B Titr"/>
        <w:color w:val="000000" w:themeColor="text1"/>
        <w:sz w:val="24"/>
        <w:szCs w:val="24"/>
        <w:rtl/>
        <w:lang w:bidi="fa-IR"/>
      </w:rPr>
    </w:pPr>
    <w:r w:rsidRPr="007A3857">
      <w:rPr>
        <w:rFonts w:cs="B Titr"/>
        <w:caps/>
        <w:noProof/>
        <w:color w:val="808080" w:themeColor="background1" w:themeShade="80"/>
        <w:sz w:val="18"/>
        <w:szCs w:val="18"/>
      </w:rPr>
      <w:drawing>
        <wp:anchor distT="0" distB="0" distL="114300" distR="114300" simplePos="0" relativeHeight="251660288" behindDoc="0" locked="0" layoutInCell="1" allowOverlap="1" wp14:anchorId="4460EE6F" wp14:editId="55A7E114">
          <wp:simplePos x="0" y="0"/>
          <wp:positionH relativeFrom="margin">
            <wp:posOffset>3844290</wp:posOffset>
          </wp:positionH>
          <wp:positionV relativeFrom="topMargin">
            <wp:posOffset>166370</wp:posOffset>
          </wp:positionV>
          <wp:extent cx="1327785" cy="8851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2CB9">
      <w:rPr>
        <w:rFonts w:cs="B Titr"/>
        <w:caps/>
        <w:noProof/>
        <w:color w:val="808080" w:themeColor="background1" w:themeShade="80"/>
        <w:sz w:val="18"/>
        <w:szCs w:val="18"/>
        <w:rtl/>
      </w:rPr>
      <w:pict w14:anchorId="2472A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6" o:spid="_x0000_s2052" type="#_x0000_t75" style="position:absolute;left:0;text-align:left;margin-left:0;margin-top:0;width:873.95pt;height:451.1pt;z-index:-251653120;mso-position-horizontal:center;mso-position-horizontal-relative:margin;mso-position-vertical:center;mso-position-vertical-relative:margin" o:allowincell="f">
          <v:imagedata r:id="rId2" o:title="app icon - Copy" gain="19661f" blacklevel="22938f"/>
          <w10:wrap anchorx="margin" anchory="margin"/>
        </v:shape>
      </w:pict>
    </w: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دفتر توسعه آموزش                                                                                             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 xml:space="preserve">ش </w:t>
    </w: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                                                              شناسه سند</w:t>
    </w:r>
  </w:p>
  <w:p w14:paraId="37BF5CE7" w14:textId="1DA15399" w:rsidR="007A3857" w:rsidRPr="007A3857" w:rsidRDefault="007A3857" w:rsidP="00287E97">
    <w:pPr>
      <w:pStyle w:val="Header"/>
      <w:bidi/>
      <w:rPr>
        <w:rFonts w:cs="B Titr"/>
        <w:color w:val="000000" w:themeColor="text1"/>
        <w:sz w:val="24"/>
        <w:szCs w:val="24"/>
        <w:lang w:bidi="fa-IR"/>
      </w:rPr>
    </w:pPr>
    <w:r w:rsidRPr="007A3857">
      <w:rPr>
        <w:rFonts w:cs="B Titr" w:hint="cs"/>
        <w:color w:val="000000" w:themeColor="text1"/>
        <w:sz w:val="24"/>
        <w:szCs w:val="24"/>
        <w:rtl/>
        <w:lang w:bidi="fa-IR"/>
      </w:rPr>
      <w:t xml:space="preserve">طرح دوره </w:t>
    </w:r>
    <w:r w:rsidR="00287E97">
      <w:rPr>
        <w:rFonts w:cs="B Titr" w:hint="cs"/>
        <w:color w:val="000000" w:themeColor="text1"/>
        <w:sz w:val="24"/>
        <w:szCs w:val="24"/>
        <w:rtl/>
        <w:lang w:bidi="fa-IR"/>
      </w:rPr>
      <w:t xml:space="preserve">بالینی                                                                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>ش</w:t>
    </w:r>
    <w:r w:rsidR="00287E97">
      <w:rPr>
        <w:rFonts w:cs="B Titr" w:hint="cs"/>
        <w:color w:val="FFFFFF" w:themeColor="background1"/>
        <w:sz w:val="24"/>
        <w:szCs w:val="24"/>
        <w:rtl/>
        <w:lang w:bidi="fa-IR"/>
      </w:rPr>
      <w:t xml:space="preserve">                                                      </w:t>
    </w:r>
    <w:r w:rsidRPr="007A3857">
      <w:rPr>
        <w:rFonts w:cs="B Titr" w:hint="cs"/>
        <w:color w:val="FFFFFF" w:themeColor="background1"/>
        <w:sz w:val="24"/>
        <w:szCs w:val="24"/>
        <w:rtl/>
        <w:lang w:bidi="fa-IR"/>
      </w:rPr>
      <w:t xml:space="preserve"> </w:t>
    </w:r>
    <w:r>
      <w:rPr>
        <w:rFonts w:cs="B Titr" w:hint="cs"/>
        <w:color w:val="000000" w:themeColor="text1"/>
        <w:sz w:val="24"/>
        <w:szCs w:val="24"/>
        <w:rtl/>
        <w:lang w:bidi="fa-IR"/>
      </w:rPr>
      <w:t xml:space="preserve">تاریخ تصویب سند </w:t>
    </w:r>
  </w:p>
  <w:p w14:paraId="435BC8B5" w14:textId="77777777" w:rsidR="007A3857" w:rsidRDefault="007A38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347AA" w14:textId="77777777" w:rsidR="007A3857" w:rsidRDefault="00EC2CB9">
    <w:pPr>
      <w:pStyle w:val="Header"/>
    </w:pPr>
    <w:r>
      <w:rPr>
        <w:noProof/>
      </w:rPr>
      <w:pict w14:anchorId="5D1A6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902734" o:spid="_x0000_s2050" type="#_x0000_t75" style="position:absolute;margin-left:0;margin-top:0;width:451.1pt;height:451.1pt;z-index:-251655168;mso-position-horizontal:center;mso-position-horizontal-relative:margin;mso-position-vertical:center;mso-position-vertical-relative:margin" o:allowincell="f">
          <v:imagedata r:id="rId1" o:title="app icon -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17F4B"/>
    <w:multiLevelType w:val="hybridMultilevel"/>
    <w:tmpl w:val="48241F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52C7"/>
    <w:multiLevelType w:val="hybridMultilevel"/>
    <w:tmpl w:val="E7400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01C96"/>
    <w:multiLevelType w:val="hybridMultilevel"/>
    <w:tmpl w:val="CC241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93FAE"/>
    <w:multiLevelType w:val="hybridMultilevel"/>
    <w:tmpl w:val="7E8AEA02"/>
    <w:lvl w:ilvl="0" w:tplc="195AE2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E27F4"/>
    <w:multiLevelType w:val="hybridMultilevel"/>
    <w:tmpl w:val="2FB45FB6"/>
    <w:lvl w:ilvl="0" w:tplc="75F00842">
      <w:start w:val="1"/>
      <w:numFmt w:val="bullet"/>
      <w:lvlText w:val="a"/>
      <w:lvlJc w:val="left"/>
      <w:pPr>
        <w:ind w:left="785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609577C6"/>
    <w:multiLevelType w:val="hybridMultilevel"/>
    <w:tmpl w:val="69A8E7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84B80"/>
    <w:multiLevelType w:val="hybridMultilevel"/>
    <w:tmpl w:val="2FCE36D8"/>
    <w:lvl w:ilvl="0" w:tplc="A2AC3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23"/>
    <w:rsid w:val="00016366"/>
    <w:rsid w:val="000354D1"/>
    <w:rsid w:val="0005542C"/>
    <w:rsid w:val="000D45D5"/>
    <w:rsid w:val="000E0F2C"/>
    <w:rsid w:val="00104ADA"/>
    <w:rsid w:val="001240DD"/>
    <w:rsid w:val="00126F0F"/>
    <w:rsid w:val="001312CE"/>
    <w:rsid w:val="00134797"/>
    <w:rsid w:val="001B71CF"/>
    <w:rsid w:val="001C1920"/>
    <w:rsid w:val="001D1267"/>
    <w:rsid w:val="001D4F6C"/>
    <w:rsid w:val="001F213B"/>
    <w:rsid w:val="001F4299"/>
    <w:rsid w:val="00234EDC"/>
    <w:rsid w:val="00276EDD"/>
    <w:rsid w:val="00287E97"/>
    <w:rsid w:val="002C1E46"/>
    <w:rsid w:val="002C78A1"/>
    <w:rsid w:val="002D5372"/>
    <w:rsid w:val="002D6BFF"/>
    <w:rsid w:val="0030437F"/>
    <w:rsid w:val="00312E3F"/>
    <w:rsid w:val="00336AFB"/>
    <w:rsid w:val="00391580"/>
    <w:rsid w:val="00392663"/>
    <w:rsid w:val="003A2251"/>
    <w:rsid w:val="003F20C5"/>
    <w:rsid w:val="004446D6"/>
    <w:rsid w:val="00445DCA"/>
    <w:rsid w:val="004568BA"/>
    <w:rsid w:val="004A4327"/>
    <w:rsid w:val="00516252"/>
    <w:rsid w:val="00541D3E"/>
    <w:rsid w:val="00584003"/>
    <w:rsid w:val="00595217"/>
    <w:rsid w:val="005C08BD"/>
    <w:rsid w:val="005C71A4"/>
    <w:rsid w:val="00651DFB"/>
    <w:rsid w:val="006B15A4"/>
    <w:rsid w:val="007015CC"/>
    <w:rsid w:val="00732385"/>
    <w:rsid w:val="007A3857"/>
    <w:rsid w:val="007B640B"/>
    <w:rsid w:val="007C4B99"/>
    <w:rsid w:val="007D3BB6"/>
    <w:rsid w:val="007E0DC7"/>
    <w:rsid w:val="008046F6"/>
    <w:rsid w:val="00857DAA"/>
    <w:rsid w:val="00865E7C"/>
    <w:rsid w:val="00876949"/>
    <w:rsid w:val="008B1DB0"/>
    <w:rsid w:val="008B455C"/>
    <w:rsid w:val="008F0630"/>
    <w:rsid w:val="009365D3"/>
    <w:rsid w:val="00951A8F"/>
    <w:rsid w:val="00972425"/>
    <w:rsid w:val="00994A46"/>
    <w:rsid w:val="00994C1F"/>
    <w:rsid w:val="00A7471D"/>
    <w:rsid w:val="00AE2707"/>
    <w:rsid w:val="00B5231A"/>
    <w:rsid w:val="00B614C2"/>
    <w:rsid w:val="00B9479F"/>
    <w:rsid w:val="00B95EFC"/>
    <w:rsid w:val="00BB1F23"/>
    <w:rsid w:val="00C3799A"/>
    <w:rsid w:val="00C47C2A"/>
    <w:rsid w:val="00C6706B"/>
    <w:rsid w:val="00C76579"/>
    <w:rsid w:val="00CA53F9"/>
    <w:rsid w:val="00CF7209"/>
    <w:rsid w:val="00D27354"/>
    <w:rsid w:val="00D51207"/>
    <w:rsid w:val="00D53548"/>
    <w:rsid w:val="00D721B8"/>
    <w:rsid w:val="00E1584F"/>
    <w:rsid w:val="00E42F1D"/>
    <w:rsid w:val="00E53B47"/>
    <w:rsid w:val="00E53EC3"/>
    <w:rsid w:val="00EB49C0"/>
    <w:rsid w:val="00EB4DD1"/>
    <w:rsid w:val="00EC2CB9"/>
    <w:rsid w:val="00F03888"/>
    <w:rsid w:val="00F1642E"/>
    <w:rsid w:val="00F16DE4"/>
    <w:rsid w:val="00F5275A"/>
    <w:rsid w:val="00FB5365"/>
    <w:rsid w:val="00FE0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E018DC"/>
  <w15:docId w15:val="{A9ED0310-A6B1-4B0C-9FD5-BC9F2C8E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BB6"/>
  </w:style>
  <w:style w:type="paragraph" w:styleId="Footer">
    <w:name w:val="footer"/>
    <w:basedOn w:val="Normal"/>
    <w:link w:val="FooterChar"/>
    <w:uiPriority w:val="99"/>
    <w:unhideWhenUsed/>
    <w:rsid w:val="007D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BB6"/>
  </w:style>
  <w:style w:type="table" w:styleId="TableGrid">
    <w:name w:val="Table Grid"/>
    <w:basedOn w:val="TableNormal"/>
    <w:uiPriority w:val="39"/>
    <w:rsid w:val="0013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2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0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7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E97"/>
    <w:rPr>
      <w:vertAlign w:val="superscript"/>
    </w:rPr>
  </w:style>
  <w:style w:type="paragraph" w:styleId="NoSpacing">
    <w:name w:val="No Spacing"/>
    <w:uiPriority w:val="1"/>
    <w:qFormat/>
    <w:rsid w:val="00287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F31C1-206B-42B1-A89F-F92DBFDF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13</cp:revision>
  <dcterms:created xsi:type="dcterms:W3CDTF">2025-01-09T01:29:00Z</dcterms:created>
  <dcterms:modified xsi:type="dcterms:W3CDTF">2025-07-28T15:47:00Z</dcterms:modified>
</cp:coreProperties>
</file>